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1" w:rsidRDefault="00AD376A" w:rsidP="002E4A81">
      <w:pPr>
        <w:shd w:val="clear" w:color="auto" w:fill="FFFFFF"/>
        <w:spacing w:after="150"/>
        <w:ind w:firstLine="450"/>
        <w:jc w:val="both"/>
        <w:rPr>
          <w:b/>
          <w:sz w:val="28"/>
          <w:szCs w:val="28"/>
          <w:lang w:val="uk-UA"/>
        </w:rPr>
      </w:pPr>
      <w:r w:rsidRPr="009352D5">
        <w:rPr>
          <w:b/>
          <w:color w:val="FF0000"/>
          <w:sz w:val="28"/>
          <w:szCs w:val="28"/>
          <w:lang w:val="uk-UA"/>
        </w:rPr>
        <w:t>Миколаївськ</w:t>
      </w:r>
      <w:r w:rsidR="002E4A81">
        <w:rPr>
          <w:b/>
          <w:color w:val="FF0000"/>
          <w:sz w:val="28"/>
          <w:szCs w:val="28"/>
          <w:lang w:val="uk-UA"/>
        </w:rPr>
        <w:t>ий</w:t>
      </w:r>
      <w:r w:rsidRPr="009352D5">
        <w:rPr>
          <w:b/>
          <w:color w:val="FF0000"/>
          <w:sz w:val="28"/>
          <w:szCs w:val="28"/>
          <w:lang w:val="uk-UA"/>
        </w:rPr>
        <w:t xml:space="preserve"> </w:t>
      </w:r>
      <w:r w:rsidR="009352D5" w:rsidRPr="009352D5">
        <w:rPr>
          <w:b/>
          <w:color w:val="FF0000"/>
          <w:sz w:val="28"/>
          <w:szCs w:val="28"/>
          <w:lang w:val="uk-UA"/>
        </w:rPr>
        <w:t>мистецьк</w:t>
      </w:r>
      <w:r w:rsidR="002E4A81">
        <w:rPr>
          <w:b/>
          <w:color w:val="FF0000"/>
          <w:sz w:val="28"/>
          <w:szCs w:val="28"/>
          <w:lang w:val="uk-UA"/>
        </w:rPr>
        <w:t>ий</w:t>
      </w:r>
      <w:r w:rsidRPr="009352D5">
        <w:rPr>
          <w:b/>
          <w:color w:val="FF0000"/>
          <w:sz w:val="28"/>
          <w:szCs w:val="28"/>
          <w:lang w:val="uk-UA"/>
        </w:rPr>
        <w:t xml:space="preserve"> </w:t>
      </w:r>
      <w:r w:rsidR="002E4A81">
        <w:rPr>
          <w:b/>
          <w:color w:val="FF0000"/>
          <w:sz w:val="28"/>
          <w:szCs w:val="28"/>
          <w:lang w:val="uk-UA"/>
        </w:rPr>
        <w:t>ліцей</w:t>
      </w:r>
      <w:r w:rsidRPr="009352D5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-</w:t>
      </w:r>
      <w:r w:rsidR="006A0223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центр інклюзивного навчання</w:t>
      </w:r>
      <w:r w:rsidRPr="009352D5">
        <w:rPr>
          <w:b/>
          <w:color w:val="FF0000"/>
          <w:sz w:val="28"/>
          <w:szCs w:val="28"/>
          <w:lang w:val="uk-UA"/>
        </w:rPr>
        <w:t xml:space="preserve"> </w:t>
      </w:r>
      <w:r w:rsidR="004D4943">
        <w:rPr>
          <w:b/>
          <w:color w:val="FF0000"/>
          <w:sz w:val="28"/>
          <w:szCs w:val="28"/>
          <w:lang w:val="uk-UA"/>
        </w:rPr>
        <w:t>та соціально-педагогічної підтримки</w:t>
      </w:r>
      <w:r w:rsidRPr="009352D5">
        <w:rPr>
          <w:b/>
          <w:color w:val="FF0000"/>
          <w:sz w:val="28"/>
          <w:szCs w:val="28"/>
          <w:lang w:val="uk-UA"/>
        </w:rPr>
        <w:t xml:space="preserve"> Миколаївської обласної ради</w:t>
      </w:r>
      <w:r w:rsidR="007C3500">
        <w:rPr>
          <w:b/>
          <w:color w:val="FF0000"/>
          <w:sz w:val="28"/>
          <w:szCs w:val="28"/>
          <w:lang w:val="uk-UA"/>
        </w:rPr>
        <w:t xml:space="preserve">  </w:t>
      </w:r>
      <w:r w:rsidR="007C3500" w:rsidRPr="007C3500">
        <w:rPr>
          <w:b/>
          <w:sz w:val="28"/>
          <w:szCs w:val="28"/>
        </w:rPr>
        <w:t xml:space="preserve">— заклад </w:t>
      </w:r>
      <w:proofErr w:type="spellStart"/>
      <w:r w:rsidR="002E4A81" w:rsidRPr="002E4A81">
        <w:rPr>
          <w:b/>
          <w:sz w:val="28"/>
          <w:szCs w:val="28"/>
        </w:rPr>
        <w:t>мистецької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освіти</w:t>
      </w:r>
      <w:proofErr w:type="spellEnd"/>
      <w:r w:rsidR="002E4A81" w:rsidRPr="002E4A81">
        <w:rPr>
          <w:b/>
          <w:sz w:val="28"/>
          <w:szCs w:val="28"/>
        </w:rPr>
        <w:t xml:space="preserve">, </w:t>
      </w:r>
      <w:proofErr w:type="spellStart"/>
      <w:r w:rsidR="002E4A81" w:rsidRPr="002E4A81">
        <w:rPr>
          <w:b/>
          <w:sz w:val="28"/>
          <w:szCs w:val="28"/>
        </w:rPr>
        <w:t>що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забезпечує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здобуття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початкової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і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профільної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мистецької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освіти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одночасно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із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здобуттям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повної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загальної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середньої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освіти</w:t>
      </w:r>
      <w:proofErr w:type="spellEnd"/>
      <w:r w:rsidR="002E4A81" w:rsidRPr="002E4A81">
        <w:rPr>
          <w:b/>
          <w:sz w:val="28"/>
          <w:szCs w:val="28"/>
        </w:rPr>
        <w:t xml:space="preserve"> на </w:t>
      </w:r>
      <w:proofErr w:type="spellStart"/>
      <w:r w:rsidR="002E4A81" w:rsidRPr="002E4A81">
        <w:rPr>
          <w:b/>
          <w:sz w:val="28"/>
          <w:szCs w:val="28"/>
        </w:rPr>
        <w:t>всіх</w:t>
      </w:r>
      <w:proofErr w:type="spellEnd"/>
      <w:r w:rsidR="002E4A81" w:rsidRPr="002E4A81">
        <w:rPr>
          <w:b/>
          <w:sz w:val="28"/>
          <w:szCs w:val="28"/>
        </w:rPr>
        <w:t xml:space="preserve"> </w:t>
      </w:r>
      <w:proofErr w:type="spellStart"/>
      <w:r w:rsidR="002E4A81" w:rsidRPr="002E4A81">
        <w:rPr>
          <w:b/>
          <w:sz w:val="28"/>
          <w:szCs w:val="28"/>
        </w:rPr>
        <w:t>рівнях</w:t>
      </w:r>
      <w:proofErr w:type="spellEnd"/>
      <w:r w:rsidR="002E4A81" w:rsidRPr="007C3500">
        <w:rPr>
          <w:b/>
          <w:sz w:val="28"/>
          <w:szCs w:val="28"/>
        </w:rPr>
        <w:t xml:space="preserve"> </w:t>
      </w:r>
    </w:p>
    <w:p w:rsidR="00AD376A" w:rsidRPr="007C3500" w:rsidRDefault="002E4A81" w:rsidP="00F156D8">
      <w:pPr>
        <w:shd w:val="clear" w:color="auto" w:fill="FFFFFF"/>
        <w:spacing w:after="15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>
        <w:rPr>
          <w:b/>
          <w:i/>
          <w:color w:val="000000"/>
          <w:sz w:val="24"/>
          <w:szCs w:val="24"/>
          <w:lang w:val="uk-UA"/>
        </w:rPr>
        <w:t>п.9 Положення</w:t>
      </w:r>
      <w:r w:rsidR="00F156D8">
        <w:rPr>
          <w:b/>
          <w:i/>
          <w:color w:val="000000"/>
          <w:sz w:val="24"/>
          <w:szCs w:val="24"/>
          <w:lang w:val="uk-UA"/>
        </w:rPr>
        <w:t xml:space="preserve">, </w:t>
      </w:r>
      <w:r w:rsidR="007C3500" w:rsidRPr="00081B1E">
        <w:rPr>
          <w:b/>
          <w:i/>
          <w:color w:val="000000"/>
          <w:sz w:val="24"/>
          <w:szCs w:val="24"/>
          <w:lang w:val="uk-UA"/>
        </w:rPr>
        <w:t xml:space="preserve">п. </w:t>
      </w:r>
      <w:r w:rsidR="007C3500">
        <w:rPr>
          <w:b/>
          <w:i/>
          <w:color w:val="000000"/>
          <w:sz w:val="24"/>
          <w:szCs w:val="24"/>
          <w:lang w:val="uk-UA"/>
        </w:rPr>
        <w:t xml:space="preserve">5 </w:t>
      </w:r>
      <w:r w:rsidR="007C3500"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 w:rsidR="007C3500">
        <w:rPr>
          <w:b/>
          <w:i/>
          <w:color w:val="000000"/>
          <w:sz w:val="24"/>
          <w:szCs w:val="24"/>
          <w:lang w:val="uk-UA"/>
        </w:rPr>
        <w:t>3</w:t>
      </w:r>
      <w:r w:rsidR="004178B3">
        <w:rPr>
          <w:b/>
          <w:i/>
          <w:color w:val="000000"/>
          <w:sz w:val="24"/>
          <w:szCs w:val="24"/>
          <w:lang w:val="uk-UA"/>
        </w:rPr>
        <w:t>5</w:t>
      </w:r>
      <w:r w:rsidR="007C3500" w:rsidRPr="00F44348">
        <w:rPr>
          <w:b/>
          <w:i/>
          <w:color w:val="000000"/>
          <w:sz w:val="24"/>
          <w:szCs w:val="24"/>
          <w:lang w:val="uk-UA"/>
        </w:rPr>
        <w:t xml:space="preserve"> Закону</w:t>
      </w:r>
      <w:r w:rsidR="007C3500">
        <w:rPr>
          <w:b/>
          <w:i/>
          <w:color w:val="000000"/>
          <w:sz w:val="24"/>
          <w:szCs w:val="24"/>
          <w:lang w:val="uk-UA"/>
        </w:rPr>
        <w:t>)</w:t>
      </w:r>
    </w:p>
    <w:p w:rsidR="007C3500" w:rsidRPr="00C66B43" w:rsidRDefault="007C3500" w:rsidP="00334E70">
      <w:pPr>
        <w:pStyle w:val="a7"/>
        <w:rPr>
          <w:sz w:val="16"/>
          <w:szCs w:val="16"/>
          <w:lang w:val="uk-UA"/>
        </w:rPr>
      </w:pPr>
    </w:p>
    <w:p w:rsidR="00D8650F" w:rsidRDefault="007C3500" w:rsidP="00D8650F">
      <w:pPr>
        <w:spacing w:before="40" w:after="40"/>
        <w:ind w:firstLine="567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D8650F" w:rsidRPr="0027630D">
        <w:rPr>
          <w:noProof/>
          <w:sz w:val="28"/>
          <w:szCs w:val="28"/>
          <w:lang w:val="uk-UA"/>
        </w:rPr>
        <w:t xml:space="preserve">ає у своєму складі структурні підрозділи: </w:t>
      </w:r>
    </w:p>
    <w:p w:rsidR="00D8650F" w:rsidRPr="00C66B43" w:rsidRDefault="00D8650F" w:rsidP="00334E70">
      <w:pPr>
        <w:pStyle w:val="a7"/>
        <w:rPr>
          <w:noProof/>
          <w:sz w:val="16"/>
          <w:szCs w:val="16"/>
          <w:lang w:val="uk-UA"/>
        </w:rPr>
      </w:pPr>
    </w:p>
    <w:p w:rsidR="00F44348" w:rsidRDefault="00126E04" w:rsidP="00DD58C6">
      <w:pPr>
        <w:shd w:val="clear" w:color="auto" w:fill="FFFFFF"/>
        <w:spacing w:after="150"/>
        <w:ind w:firstLine="450"/>
        <w:jc w:val="both"/>
        <w:rPr>
          <w:noProof/>
          <w:sz w:val="28"/>
          <w:szCs w:val="28"/>
          <w:lang w:val="uk-UA"/>
        </w:rPr>
      </w:pPr>
      <w:bookmarkStart w:id="0" w:name="n216"/>
      <w:bookmarkEnd w:id="0"/>
      <w:r w:rsidRPr="008E5F50">
        <w:rPr>
          <w:sz w:val="28"/>
          <w:szCs w:val="28"/>
          <w:lang w:val="uk-UA"/>
        </w:rPr>
        <w:t xml:space="preserve">пансіон — забезпечує проживання та </w:t>
      </w:r>
      <w:proofErr w:type="spellStart"/>
      <w:r w:rsidRPr="008E5F50">
        <w:rPr>
          <w:sz w:val="28"/>
          <w:szCs w:val="28"/>
          <w:lang w:val="uk-UA"/>
        </w:rPr>
        <w:t>утр</w:t>
      </w:r>
      <w:r w:rsidRPr="00126E04">
        <w:rPr>
          <w:sz w:val="28"/>
          <w:szCs w:val="28"/>
        </w:rPr>
        <w:t>имання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r w:rsidRPr="00126E04">
        <w:rPr>
          <w:sz w:val="28"/>
          <w:szCs w:val="28"/>
        </w:rPr>
        <w:t>учнів</w:t>
      </w:r>
      <w:proofErr w:type="spellEnd"/>
      <w:r w:rsidRPr="00126E04">
        <w:rPr>
          <w:sz w:val="28"/>
          <w:szCs w:val="28"/>
        </w:rPr>
        <w:t xml:space="preserve"> </w:t>
      </w:r>
      <w:proofErr w:type="spellStart"/>
      <w:r w:rsidRPr="00126E04">
        <w:rPr>
          <w:sz w:val="28"/>
          <w:szCs w:val="28"/>
        </w:rPr>
        <w:t>відповідно</w:t>
      </w:r>
      <w:proofErr w:type="spellEnd"/>
      <w:r w:rsidRPr="00126E04">
        <w:rPr>
          <w:sz w:val="28"/>
          <w:szCs w:val="28"/>
        </w:rPr>
        <w:t xml:space="preserve"> до </w:t>
      </w:r>
      <w:proofErr w:type="spellStart"/>
      <w:r w:rsidRPr="00126E04">
        <w:rPr>
          <w:sz w:val="28"/>
          <w:szCs w:val="28"/>
        </w:rPr>
        <w:t>законодавства</w:t>
      </w:r>
      <w:proofErr w:type="spellEnd"/>
      <w:r w:rsidR="00F44348">
        <w:rPr>
          <w:noProof/>
          <w:sz w:val="28"/>
          <w:szCs w:val="28"/>
          <w:lang w:val="uk-UA"/>
        </w:rPr>
        <w:t xml:space="preserve">; </w:t>
      </w:r>
      <w:r>
        <w:rPr>
          <w:b/>
          <w:i/>
          <w:color w:val="000000"/>
          <w:sz w:val="24"/>
          <w:szCs w:val="24"/>
          <w:lang w:val="uk-UA"/>
        </w:rPr>
        <w:t>п.10</w:t>
      </w:r>
      <w:r w:rsidRPr="00F44348">
        <w:rPr>
          <w:noProof/>
          <w:sz w:val="28"/>
          <w:szCs w:val="28"/>
          <w:lang w:val="uk-UA"/>
        </w:rPr>
        <w:t xml:space="preserve"> </w:t>
      </w:r>
      <w:r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>
        <w:rPr>
          <w:b/>
          <w:i/>
          <w:color w:val="000000"/>
          <w:sz w:val="24"/>
          <w:szCs w:val="24"/>
          <w:lang w:val="uk-UA"/>
        </w:rPr>
        <w:t>1</w:t>
      </w:r>
      <w:r w:rsidRPr="00F44348">
        <w:rPr>
          <w:b/>
          <w:i/>
          <w:color w:val="000000"/>
          <w:sz w:val="24"/>
          <w:szCs w:val="24"/>
          <w:lang w:val="uk-UA"/>
        </w:rPr>
        <w:t xml:space="preserve"> </w:t>
      </w:r>
      <w:r>
        <w:rPr>
          <w:b/>
          <w:i/>
          <w:color w:val="000000"/>
          <w:sz w:val="24"/>
          <w:szCs w:val="24"/>
          <w:lang w:val="uk-UA"/>
        </w:rPr>
        <w:t>,</w:t>
      </w:r>
      <w:r w:rsidRPr="00F44348">
        <w:rPr>
          <w:noProof/>
          <w:sz w:val="28"/>
          <w:szCs w:val="28"/>
          <w:lang w:val="uk-UA"/>
        </w:rPr>
        <w:t xml:space="preserve"> </w:t>
      </w:r>
      <w:r w:rsidR="004178B3">
        <w:rPr>
          <w:b/>
          <w:i/>
          <w:color w:val="000000"/>
          <w:sz w:val="24"/>
          <w:szCs w:val="24"/>
          <w:lang w:val="uk-UA"/>
        </w:rPr>
        <w:t>п.4</w:t>
      </w:r>
      <w:r w:rsidR="004178B3" w:rsidRPr="00F44348">
        <w:rPr>
          <w:noProof/>
          <w:sz w:val="28"/>
          <w:szCs w:val="28"/>
          <w:lang w:val="uk-UA"/>
        </w:rPr>
        <w:t xml:space="preserve"> </w:t>
      </w:r>
      <w:r w:rsidR="00F44348" w:rsidRPr="00F44348">
        <w:rPr>
          <w:b/>
          <w:i/>
          <w:color w:val="000000"/>
          <w:sz w:val="24"/>
          <w:szCs w:val="24"/>
          <w:lang w:val="uk-UA"/>
        </w:rPr>
        <w:t xml:space="preserve">ст. </w:t>
      </w:r>
      <w:r w:rsidR="004178B3">
        <w:rPr>
          <w:b/>
          <w:i/>
          <w:color w:val="000000"/>
          <w:sz w:val="24"/>
          <w:szCs w:val="24"/>
          <w:lang w:val="uk-UA"/>
        </w:rPr>
        <w:t>31</w:t>
      </w:r>
      <w:r w:rsidR="00F44348" w:rsidRPr="00F44348">
        <w:rPr>
          <w:b/>
          <w:i/>
          <w:color w:val="000000"/>
          <w:sz w:val="24"/>
          <w:szCs w:val="24"/>
          <w:lang w:val="uk-UA"/>
        </w:rPr>
        <w:t xml:space="preserve"> Закону</w:t>
      </w:r>
      <w:r w:rsidR="004D4943">
        <w:rPr>
          <w:b/>
          <w:i/>
          <w:color w:val="000000"/>
          <w:sz w:val="24"/>
          <w:szCs w:val="24"/>
          <w:lang w:val="uk-UA"/>
        </w:rPr>
        <w:t>,  п.9 Положення</w:t>
      </w:r>
      <w:r w:rsidR="004D4943">
        <w:rPr>
          <w:noProof/>
          <w:sz w:val="28"/>
          <w:szCs w:val="28"/>
          <w:lang w:val="uk-UA"/>
        </w:rPr>
        <w:t xml:space="preserve"> </w:t>
      </w:r>
    </w:p>
    <w:p w:rsidR="00334E70" w:rsidRPr="00C66B43" w:rsidRDefault="00334E70" w:rsidP="00334E70">
      <w:pPr>
        <w:pStyle w:val="a7"/>
        <w:rPr>
          <w:sz w:val="16"/>
          <w:szCs w:val="16"/>
        </w:rPr>
      </w:pPr>
    </w:p>
    <w:p w:rsidR="00D8650F" w:rsidRDefault="00D8650F" w:rsidP="00D8650F">
      <w:pPr>
        <w:spacing w:before="40" w:after="40"/>
        <w:ind w:firstLine="567"/>
        <w:rPr>
          <w:b/>
          <w:i/>
          <w:color w:val="000000"/>
          <w:sz w:val="24"/>
          <w:szCs w:val="24"/>
          <w:lang w:val="uk-UA"/>
        </w:rPr>
      </w:pPr>
      <w:r w:rsidRPr="004845F6">
        <w:rPr>
          <w:noProof/>
          <w:sz w:val="28"/>
          <w:szCs w:val="28"/>
          <w:lang w:val="uk-UA"/>
        </w:rPr>
        <w:t xml:space="preserve">початкова школа - забезпечує </w:t>
      </w:r>
      <w:r w:rsidR="00AE229A">
        <w:rPr>
          <w:noProof/>
          <w:sz w:val="28"/>
          <w:szCs w:val="28"/>
          <w:lang w:val="uk-UA"/>
        </w:rPr>
        <w:t xml:space="preserve">здобуття </w:t>
      </w:r>
      <w:r w:rsidRPr="004845F6">
        <w:rPr>
          <w:noProof/>
          <w:sz w:val="28"/>
          <w:szCs w:val="28"/>
          <w:lang w:val="uk-UA"/>
        </w:rPr>
        <w:t>початков</w:t>
      </w:r>
      <w:r w:rsidR="00AE229A">
        <w:rPr>
          <w:noProof/>
          <w:sz w:val="28"/>
          <w:szCs w:val="28"/>
          <w:lang w:val="uk-UA"/>
        </w:rPr>
        <w:t>ої</w:t>
      </w:r>
      <w:r w:rsidRPr="004845F6">
        <w:rPr>
          <w:noProof/>
          <w:sz w:val="28"/>
          <w:szCs w:val="28"/>
          <w:lang w:val="uk-UA"/>
        </w:rPr>
        <w:t xml:space="preserve"> освіт</w:t>
      </w:r>
      <w:r w:rsidR="00AE229A">
        <w:rPr>
          <w:noProof/>
          <w:sz w:val="28"/>
          <w:szCs w:val="28"/>
          <w:lang w:val="uk-UA"/>
        </w:rPr>
        <w:t>и</w:t>
      </w:r>
      <w:r w:rsidR="006A0223" w:rsidRPr="004845F6">
        <w:rPr>
          <w:noProof/>
          <w:sz w:val="28"/>
          <w:szCs w:val="28"/>
          <w:lang w:val="uk-UA"/>
        </w:rPr>
        <w:t xml:space="preserve"> </w:t>
      </w:r>
      <w:r w:rsidR="006A0223" w:rsidRPr="004845F6">
        <w:rPr>
          <w:color w:val="000000"/>
          <w:sz w:val="28"/>
          <w:szCs w:val="28"/>
          <w:lang w:val="uk-UA"/>
        </w:rPr>
        <w:t>та початков</w:t>
      </w:r>
      <w:r w:rsidR="00AE229A">
        <w:rPr>
          <w:color w:val="000000"/>
          <w:sz w:val="28"/>
          <w:szCs w:val="28"/>
          <w:lang w:val="uk-UA"/>
        </w:rPr>
        <w:t>ої</w:t>
      </w:r>
      <w:r w:rsidR="006A0223" w:rsidRPr="004845F6">
        <w:rPr>
          <w:color w:val="000000"/>
          <w:sz w:val="28"/>
          <w:szCs w:val="28"/>
          <w:lang w:val="uk-UA"/>
        </w:rPr>
        <w:t xml:space="preserve"> мистецьк</w:t>
      </w:r>
      <w:r w:rsidR="00AE229A">
        <w:rPr>
          <w:color w:val="000000"/>
          <w:sz w:val="28"/>
          <w:szCs w:val="28"/>
          <w:lang w:val="uk-UA"/>
        </w:rPr>
        <w:t>ої</w:t>
      </w:r>
      <w:r w:rsidR="006A0223" w:rsidRPr="004845F6">
        <w:rPr>
          <w:color w:val="000000"/>
          <w:sz w:val="28"/>
          <w:szCs w:val="28"/>
          <w:lang w:val="uk-UA"/>
        </w:rPr>
        <w:t xml:space="preserve"> освіт</w:t>
      </w:r>
      <w:r w:rsidR="00AE229A">
        <w:rPr>
          <w:color w:val="000000"/>
          <w:sz w:val="28"/>
          <w:szCs w:val="28"/>
          <w:lang w:val="uk-UA"/>
        </w:rPr>
        <w:t>и</w:t>
      </w:r>
      <w:r w:rsidRPr="004845F6">
        <w:rPr>
          <w:noProof/>
          <w:sz w:val="28"/>
          <w:szCs w:val="28"/>
          <w:lang w:val="uk-UA"/>
        </w:rPr>
        <w:t>;</w:t>
      </w:r>
      <w:r w:rsidR="0042631D" w:rsidRPr="004845F6">
        <w:rPr>
          <w:noProof/>
          <w:sz w:val="28"/>
          <w:szCs w:val="28"/>
          <w:lang w:val="uk-UA"/>
        </w:rPr>
        <w:t xml:space="preserve">  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 xml:space="preserve">п. </w:t>
      </w:r>
      <w:r w:rsidR="00E102D5" w:rsidRPr="004845F6">
        <w:rPr>
          <w:b/>
          <w:i/>
          <w:color w:val="000000"/>
          <w:sz w:val="24"/>
          <w:szCs w:val="24"/>
          <w:lang w:val="uk-UA"/>
        </w:rPr>
        <w:t>5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 xml:space="preserve"> </w:t>
      </w:r>
      <w:r w:rsidR="0042631D" w:rsidRPr="004845F6">
        <w:rPr>
          <w:b/>
          <w:i/>
          <w:color w:val="000000"/>
          <w:sz w:val="24"/>
          <w:szCs w:val="24"/>
          <w:lang w:val="uk-UA"/>
        </w:rPr>
        <w:t xml:space="preserve">ст. 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>35</w:t>
      </w:r>
      <w:r w:rsidR="0042631D" w:rsidRPr="004845F6">
        <w:rPr>
          <w:b/>
          <w:i/>
          <w:color w:val="000000"/>
          <w:sz w:val="24"/>
          <w:szCs w:val="24"/>
          <w:lang w:val="uk-UA"/>
        </w:rPr>
        <w:t xml:space="preserve"> Закону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>, п</w:t>
      </w:r>
      <w:r w:rsidR="00123353">
        <w:rPr>
          <w:b/>
          <w:i/>
          <w:color w:val="000000"/>
          <w:sz w:val="24"/>
          <w:szCs w:val="24"/>
          <w:lang w:val="uk-UA"/>
        </w:rPr>
        <w:t>п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>.1</w:t>
      </w:r>
      <w:r w:rsidR="00123353">
        <w:rPr>
          <w:b/>
          <w:i/>
          <w:color w:val="000000"/>
          <w:sz w:val="24"/>
          <w:szCs w:val="24"/>
          <w:lang w:val="uk-UA"/>
        </w:rPr>
        <w:t>, 1</w:t>
      </w:r>
      <w:r w:rsidR="002E4A81">
        <w:rPr>
          <w:b/>
          <w:i/>
          <w:color w:val="000000"/>
          <w:sz w:val="24"/>
          <w:szCs w:val="24"/>
          <w:lang w:val="uk-UA"/>
        </w:rPr>
        <w:t>4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 xml:space="preserve"> Положення</w:t>
      </w:r>
    </w:p>
    <w:p w:rsidR="00334E70" w:rsidRPr="00C66B43" w:rsidRDefault="00334E70" w:rsidP="00334E70">
      <w:pPr>
        <w:pStyle w:val="a7"/>
        <w:rPr>
          <w:noProof/>
          <w:sz w:val="16"/>
          <w:szCs w:val="16"/>
          <w:lang w:val="uk-UA"/>
        </w:rPr>
      </w:pPr>
    </w:p>
    <w:p w:rsidR="00D8650F" w:rsidRDefault="00D8650F" w:rsidP="00D8650F">
      <w:pPr>
        <w:spacing w:before="40" w:after="40"/>
        <w:ind w:firstLine="567"/>
        <w:rPr>
          <w:b/>
          <w:i/>
          <w:color w:val="000000"/>
          <w:sz w:val="24"/>
          <w:szCs w:val="24"/>
          <w:lang w:val="uk-UA"/>
        </w:rPr>
      </w:pPr>
      <w:bookmarkStart w:id="1" w:name="n408"/>
      <w:bookmarkEnd w:id="1"/>
      <w:r w:rsidRPr="004845F6">
        <w:rPr>
          <w:noProof/>
          <w:sz w:val="28"/>
          <w:szCs w:val="28"/>
          <w:lang w:val="uk-UA"/>
        </w:rPr>
        <w:t xml:space="preserve">гімназія - забезпечує </w:t>
      </w:r>
      <w:r w:rsidR="00AE229A">
        <w:rPr>
          <w:noProof/>
          <w:sz w:val="28"/>
          <w:szCs w:val="28"/>
          <w:lang w:val="uk-UA"/>
        </w:rPr>
        <w:t xml:space="preserve">здобуття </w:t>
      </w:r>
      <w:r w:rsidRPr="004845F6">
        <w:rPr>
          <w:noProof/>
          <w:sz w:val="28"/>
          <w:szCs w:val="28"/>
          <w:lang w:val="uk-UA"/>
        </w:rPr>
        <w:t>базов</w:t>
      </w:r>
      <w:r w:rsidR="00AE229A">
        <w:rPr>
          <w:noProof/>
          <w:sz w:val="28"/>
          <w:szCs w:val="28"/>
          <w:lang w:val="uk-UA"/>
        </w:rPr>
        <w:t>ої</w:t>
      </w:r>
      <w:r w:rsidRPr="004845F6">
        <w:rPr>
          <w:noProof/>
          <w:sz w:val="28"/>
          <w:szCs w:val="28"/>
          <w:lang w:val="uk-UA"/>
        </w:rPr>
        <w:t xml:space="preserve"> середн</w:t>
      </w:r>
      <w:r w:rsidR="00AE229A">
        <w:rPr>
          <w:noProof/>
          <w:sz w:val="28"/>
          <w:szCs w:val="28"/>
          <w:lang w:val="uk-UA"/>
        </w:rPr>
        <w:t>ьої</w:t>
      </w:r>
      <w:r w:rsidRPr="004845F6">
        <w:rPr>
          <w:noProof/>
          <w:sz w:val="28"/>
          <w:szCs w:val="28"/>
          <w:lang w:val="uk-UA"/>
        </w:rPr>
        <w:t xml:space="preserve"> освіт</w:t>
      </w:r>
      <w:r w:rsidR="00AE229A">
        <w:rPr>
          <w:noProof/>
          <w:sz w:val="28"/>
          <w:szCs w:val="28"/>
          <w:lang w:val="uk-UA"/>
        </w:rPr>
        <w:t>и</w:t>
      </w:r>
      <w:r w:rsidRPr="004845F6">
        <w:rPr>
          <w:noProof/>
          <w:sz w:val="28"/>
          <w:szCs w:val="28"/>
          <w:lang w:val="uk-UA"/>
        </w:rPr>
        <w:t xml:space="preserve"> </w:t>
      </w:r>
      <w:r w:rsidR="004845F6" w:rsidRPr="004845F6">
        <w:rPr>
          <w:color w:val="000000"/>
          <w:sz w:val="28"/>
          <w:szCs w:val="28"/>
          <w:lang w:val="uk-UA"/>
        </w:rPr>
        <w:t>та початков</w:t>
      </w:r>
      <w:r w:rsidR="00AE229A">
        <w:rPr>
          <w:color w:val="000000"/>
          <w:sz w:val="28"/>
          <w:szCs w:val="28"/>
          <w:lang w:val="uk-UA"/>
        </w:rPr>
        <w:t>ої</w:t>
      </w:r>
      <w:r w:rsidR="004845F6" w:rsidRPr="004845F6">
        <w:rPr>
          <w:color w:val="000000"/>
          <w:sz w:val="28"/>
          <w:szCs w:val="28"/>
          <w:lang w:val="uk-UA"/>
        </w:rPr>
        <w:t xml:space="preserve"> мистецьк</w:t>
      </w:r>
      <w:r w:rsidR="00AE229A">
        <w:rPr>
          <w:color w:val="000000"/>
          <w:sz w:val="28"/>
          <w:szCs w:val="28"/>
          <w:lang w:val="uk-UA"/>
        </w:rPr>
        <w:t>ої</w:t>
      </w:r>
      <w:r w:rsidR="004845F6" w:rsidRPr="004845F6">
        <w:rPr>
          <w:color w:val="000000"/>
          <w:sz w:val="28"/>
          <w:szCs w:val="28"/>
          <w:lang w:val="uk-UA"/>
        </w:rPr>
        <w:t xml:space="preserve"> освіт</w:t>
      </w:r>
      <w:r w:rsidR="00AE229A">
        <w:rPr>
          <w:color w:val="000000"/>
          <w:sz w:val="28"/>
          <w:szCs w:val="28"/>
          <w:lang w:val="uk-UA"/>
        </w:rPr>
        <w:t>и</w:t>
      </w:r>
      <w:r w:rsidRPr="004845F6">
        <w:rPr>
          <w:noProof/>
          <w:sz w:val="28"/>
          <w:szCs w:val="28"/>
          <w:lang w:val="uk-UA"/>
        </w:rPr>
        <w:t>;</w:t>
      </w:r>
      <w:r w:rsidR="00342534" w:rsidRPr="004845F6">
        <w:rPr>
          <w:noProof/>
          <w:sz w:val="28"/>
          <w:szCs w:val="28"/>
          <w:lang w:val="uk-UA"/>
        </w:rPr>
        <w:t xml:space="preserve"> 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>п. 5 ст. 35 Закону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 xml:space="preserve">, 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>п</w:t>
      </w:r>
      <w:r w:rsidR="00123353">
        <w:rPr>
          <w:b/>
          <w:i/>
          <w:color w:val="000000"/>
          <w:sz w:val="24"/>
          <w:szCs w:val="24"/>
          <w:lang w:val="uk-UA"/>
        </w:rPr>
        <w:t>п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>.1</w:t>
      </w:r>
      <w:r w:rsidR="00123353">
        <w:rPr>
          <w:b/>
          <w:i/>
          <w:color w:val="000000"/>
          <w:sz w:val="24"/>
          <w:szCs w:val="24"/>
          <w:lang w:val="uk-UA"/>
        </w:rPr>
        <w:t>, 1</w:t>
      </w:r>
      <w:r w:rsidR="002E4A81">
        <w:rPr>
          <w:b/>
          <w:i/>
          <w:color w:val="000000"/>
          <w:sz w:val="24"/>
          <w:szCs w:val="24"/>
          <w:lang w:val="uk-UA"/>
        </w:rPr>
        <w:t>4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 xml:space="preserve"> 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>Положення</w:t>
      </w:r>
    </w:p>
    <w:p w:rsidR="00334E70" w:rsidRPr="00C66B43" w:rsidRDefault="00334E70" w:rsidP="00334E70">
      <w:pPr>
        <w:pStyle w:val="a7"/>
        <w:rPr>
          <w:noProof/>
          <w:sz w:val="16"/>
          <w:szCs w:val="16"/>
          <w:lang w:val="uk-UA"/>
        </w:rPr>
      </w:pPr>
    </w:p>
    <w:p w:rsidR="00D8650F" w:rsidRDefault="00D8650F" w:rsidP="00D8650F">
      <w:pPr>
        <w:spacing w:before="40" w:after="40"/>
        <w:ind w:firstLine="567"/>
        <w:rPr>
          <w:b/>
          <w:i/>
          <w:color w:val="000000"/>
          <w:sz w:val="24"/>
          <w:szCs w:val="24"/>
          <w:lang w:val="uk-UA"/>
        </w:rPr>
      </w:pPr>
      <w:bookmarkStart w:id="2" w:name="n409"/>
      <w:bookmarkEnd w:id="2"/>
      <w:r w:rsidRPr="004845F6">
        <w:rPr>
          <w:noProof/>
          <w:sz w:val="28"/>
          <w:szCs w:val="28"/>
          <w:lang w:val="uk-UA"/>
        </w:rPr>
        <w:t>ліцей</w:t>
      </w:r>
      <w:r w:rsidR="00AE229A">
        <w:rPr>
          <w:noProof/>
          <w:sz w:val="28"/>
          <w:szCs w:val="28"/>
          <w:lang w:val="uk-UA"/>
        </w:rPr>
        <w:t xml:space="preserve"> </w:t>
      </w:r>
      <w:r w:rsidRPr="004845F6">
        <w:rPr>
          <w:noProof/>
          <w:sz w:val="28"/>
          <w:szCs w:val="28"/>
          <w:lang w:val="uk-UA"/>
        </w:rPr>
        <w:t>-</w:t>
      </w:r>
      <w:r w:rsidR="00AE229A">
        <w:rPr>
          <w:noProof/>
          <w:sz w:val="28"/>
          <w:szCs w:val="28"/>
          <w:lang w:val="uk-UA"/>
        </w:rPr>
        <w:t xml:space="preserve"> </w:t>
      </w:r>
      <w:r w:rsidRPr="004845F6">
        <w:rPr>
          <w:noProof/>
          <w:sz w:val="28"/>
          <w:szCs w:val="28"/>
          <w:lang w:val="uk-UA"/>
        </w:rPr>
        <w:t xml:space="preserve">забезпечує </w:t>
      </w:r>
      <w:r w:rsidR="00AE229A">
        <w:rPr>
          <w:noProof/>
          <w:sz w:val="28"/>
          <w:szCs w:val="28"/>
          <w:lang w:val="uk-UA"/>
        </w:rPr>
        <w:t xml:space="preserve">здобуття </w:t>
      </w:r>
      <w:r w:rsidRPr="004845F6">
        <w:rPr>
          <w:noProof/>
          <w:sz w:val="28"/>
          <w:szCs w:val="28"/>
          <w:lang w:val="uk-UA"/>
        </w:rPr>
        <w:t>профільн</w:t>
      </w:r>
      <w:r w:rsidR="00AE229A">
        <w:rPr>
          <w:noProof/>
          <w:sz w:val="28"/>
          <w:szCs w:val="28"/>
          <w:lang w:val="uk-UA"/>
        </w:rPr>
        <w:t>ої</w:t>
      </w:r>
      <w:r w:rsidRPr="004845F6">
        <w:rPr>
          <w:noProof/>
          <w:sz w:val="28"/>
          <w:szCs w:val="28"/>
          <w:lang w:val="uk-UA"/>
        </w:rPr>
        <w:t xml:space="preserve"> середн</w:t>
      </w:r>
      <w:r w:rsidR="00AE229A">
        <w:rPr>
          <w:noProof/>
          <w:sz w:val="28"/>
          <w:szCs w:val="28"/>
          <w:lang w:val="uk-UA"/>
        </w:rPr>
        <w:t>ьої</w:t>
      </w:r>
      <w:r w:rsidRPr="004845F6">
        <w:rPr>
          <w:noProof/>
          <w:sz w:val="28"/>
          <w:szCs w:val="28"/>
          <w:lang w:val="uk-UA"/>
        </w:rPr>
        <w:t xml:space="preserve"> освіт</w:t>
      </w:r>
      <w:r w:rsidR="00AE229A">
        <w:rPr>
          <w:noProof/>
          <w:sz w:val="28"/>
          <w:szCs w:val="28"/>
          <w:lang w:val="uk-UA"/>
        </w:rPr>
        <w:t>и</w:t>
      </w:r>
      <w:r w:rsidR="004845F6" w:rsidRPr="004845F6">
        <w:rPr>
          <w:color w:val="000000"/>
          <w:sz w:val="28"/>
          <w:szCs w:val="28"/>
          <w:lang w:val="uk-UA"/>
        </w:rPr>
        <w:t xml:space="preserve"> та профільн</w:t>
      </w:r>
      <w:r w:rsidR="00AE229A">
        <w:rPr>
          <w:color w:val="000000"/>
          <w:sz w:val="28"/>
          <w:szCs w:val="28"/>
          <w:lang w:val="uk-UA"/>
        </w:rPr>
        <w:t>ої</w:t>
      </w:r>
      <w:r w:rsidR="004845F6" w:rsidRPr="004845F6">
        <w:rPr>
          <w:color w:val="000000"/>
          <w:sz w:val="28"/>
          <w:szCs w:val="28"/>
          <w:lang w:val="uk-UA"/>
        </w:rPr>
        <w:t xml:space="preserve"> мистецьк</w:t>
      </w:r>
      <w:r w:rsidR="00AE229A">
        <w:rPr>
          <w:color w:val="000000"/>
          <w:sz w:val="28"/>
          <w:szCs w:val="28"/>
          <w:lang w:val="uk-UA"/>
        </w:rPr>
        <w:t>ої</w:t>
      </w:r>
      <w:r w:rsidR="004845F6" w:rsidRPr="004845F6">
        <w:rPr>
          <w:color w:val="000000"/>
          <w:sz w:val="28"/>
          <w:szCs w:val="28"/>
          <w:lang w:val="uk-UA"/>
        </w:rPr>
        <w:t xml:space="preserve"> освіт</w:t>
      </w:r>
      <w:r w:rsidR="00AE229A">
        <w:rPr>
          <w:color w:val="000000"/>
          <w:sz w:val="28"/>
          <w:szCs w:val="28"/>
          <w:lang w:val="uk-UA"/>
        </w:rPr>
        <w:t>и</w:t>
      </w:r>
      <w:r w:rsidR="00FC2006">
        <w:rPr>
          <w:noProof/>
          <w:sz w:val="28"/>
          <w:szCs w:val="28"/>
          <w:lang w:val="uk-UA"/>
        </w:rPr>
        <w:t>.</w:t>
      </w:r>
      <w:r w:rsidR="00342534" w:rsidRPr="004845F6">
        <w:rPr>
          <w:noProof/>
          <w:sz w:val="28"/>
          <w:szCs w:val="28"/>
          <w:lang w:val="uk-UA"/>
        </w:rPr>
        <w:t xml:space="preserve"> </w:t>
      </w:r>
      <w:r w:rsidR="00342534" w:rsidRPr="004845F6">
        <w:rPr>
          <w:b/>
          <w:i/>
          <w:color w:val="000000"/>
          <w:sz w:val="24"/>
          <w:szCs w:val="24"/>
          <w:lang w:val="uk-UA"/>
        </w:rPr>
        <w:t>п. 5 ст. 35 Закону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 xml:space="preserve">, 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>п</w:t>
      </w:r>
      <w:r w:rsidR="00123353">
        <w:rPr>
          <w:b/>
          <w:i/>
          <w:color w:val="000000"/>
          <w:sz w:val="24"/>
          <w:szCs w:val="24"/>
          <w:lang w:val="uk-UA"/>
        </w:rPr>
        <w:t>п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>.1</w:t>
      </w:r>
      <w:r w:rsidR="00123353">
        <w:rPr>
          <w:b/>
          <w:i/>
          <w:color w:val="000000"/>
          <w:sz w:val="24"/>
          <w:szCs w:val="24"/>
          <w:lang w:val="uk-UA"/>
        </w:rPr>
        <w:t>, 1</w:t>
      </w:r>
      <w:r w:rsidR="002E4A81">
        <w:rPr>
          <w:b/>
          <w:i/>
          <w:color w:val="000000"/>
          <w:sz w:val="24"/>
          <w:szCs w:val="24"/>
          <w:lang w:val="uk-UA"/>
        </w:rPr>
        <w:t>4</w:t>
      </w:r>
      <w:r w:rsidR="00123353" w:rsidRPr="004845F6">
        <w:rPr>
          <w:b/>
          <w:i/>
          <w:color w:val="000000"/>
          <w:sz w:val="24"/>
          <w:szCs w:val="24"/>
          <w:lang w:val="uk-UA"/>
        </w:rPr>
        <w:t xml:space="preserve"> </w:t>
      </w:r>
      <w:r w:rsidR="00A119DF" w:rsidRPr="004845F6">
        <w:rPr>
          <w:b/>
          <w:i/>
          <w:color w:val="000000"/>
          <w:sz w:val="24"/>
          <w:szCs w:val="24"/>
          <w:lang w:val="uk-UA"/>
        </w:rPr>
        <w:t>Положення</w:t>
      </w:r>
    </w:p>
    <w:p w:rsidR="00D8650F" w:rsidRPr="00C66B43" w:rsidRDefault="00D8650F" w:rsidP="00334E70">
      <w:pPr>
        <w:pStyle w:val="a7"/>
        <w:rPr>
          <w:sz w:val="16"/>
          <w:szCs w:val="16"/>
          <w:lang w:val="uk-UA"/>
        </w:rPr>
      </w:pPr>
    </w:p>
    <w:p w:rsidR="00D8650F" w:rsidRDefault="00FC2006" w:rsidP="00334E70">
      <w:pPr>
        <w:shd w:val="clear" w:color="auto" w:fill="FFFFFF"/>
        <w:spacing w:after="150"/>
        <w:ind w:firstLine="450"/>
        <w:jc w:val="both"/>
        <w:rPr>
          <w:lang w:val="uk-UA"/>
        </w:rPr>
      </w:pPr>
      <w:r w:rsidRPr="00FC2006">
        <w:rPr>
          <w:noProof/>
          <w:sz w:val="28"/>
          <w:szCs w:val="28"/>
          <w:lang w:val="uk-UA"/>
        </w:rPr>
        <w:t>У</w:t>
      </w:r>
      <w:r w:rsidR="00F734A3" w:rsidRPr="00FC2006">
        <w:rPr>
          <w:noProof/>
          <w:sz w:val="28"/>
          <w:szCs w:val="28"/>
          <w:lang w:val="uk-UA"/>
        </w:rPr>
        <w:t xml:space="preserve"> всіх трьох ступенях організовано інклюзивне навчання дітей з особливими освітніми потребами</w:t>
      </w:r>
      <w:r w:rsidRPr="00FC2006">
        <w:rPr>
          <w:noProof/>
          <w:sz w:val="28"/>
          <w:szCs w:val="28"/>
          <w:lang w:val="uk-UA"/>
        </w:rPr>
        <w:t>.</w:t>
      </w:r>
      <w:r w:rsidR="00F734A3" w:rsidRPr="00FC2006">
        <w:rPr>
          <w:noProof/>
          <w:sz w:val="28"/>
          <w:szCs w:val="28"/>
          <w:lang w:val="uk-UA"/>
        </w:rPr>
        <w:t xml:space="preserve"> </w:t>
      </w:r>
      <w:r w:rsidR="00BC6219" w:rsidRPr="00FC2006">
        <w:rPr>
          <w:b/>
          <w:i/>
          <w:color w:val="000000"/>
          <w:sz w:val="24"/>
          <w:szCs w:val="24"/>
          <w:lang w:val="uk-UA"/>
        </w:rPr>
        <w:t>ст. 26 Закону,</w:t>
      </w:r>
      <w:r w:rsidRPr="00FC2006">
        <w:rPr>
          <w:b/>
          <w:i/>
          <w:color w:val="000000"/>
          <w:sz w:val="24"/>
          <w:szCs w:val="24"/>
          <w:lang w:val="uk-UA"/>
        </w:rPr>
        <w:t xml:space="preserve"> </w:t>
      </w:r>
      <w:r w:rsidR="00F734A3" w:rsidRPr="00FC2006">
        <w:rPr>
          <w:b/>
          <w:i/>
          <w:color w:val="000000"/>
          <w:sz w:val="24"/>
          <w:szCs w:val="24"/>
          <w:lang w:val="uk-UA"/>
        </w:rPr>
        <w:t xml:space="preserve">п. </w:t>
      </w:r>
      <w:r w:rsidRPr="00FC2006">
        <w:rPr>
          <w:b/>
          <w:i/>
          <w:color w:val="000000"/>
          <w:sz w:val="24"/>
          <w:szCs w:val="24"/>
          <w:lang w:val="uk-UA"/>
        </w:rPr>
        <w:t>1</w:t>
      </w:r>
      <w:r w:rsidR="002E4A81">
        <w:rPr>
          <w:b/>
          <w:i/>
          <w:color w:val="000000"/>
          <w:sz w:val="24"/>
          <w:szCs w:val="24"/>
          <w:lang w:val="uk-UA"/>
        </w:rPr>
        <w:t>5</w:t>
      </w:r>
      <w:r w:rsidR="00F734A3" w:rsidRPr="00FC2006">
        <w:rPr>
          <w:b/>
          <w:i/>
          <w:color w:val="000000"/>
          <w:sz w:val="24"/>
          <w:szCs w:val="24"/>
          <w:lang w:val="uk-UA"/>
        </w:rPr>
        <w:t xml:space="preserve"> Положення</w:t>
      </w:r>
      <w:r>
        <w:rPr>
          <w:b/>
          <w:i/>
          <w:color w:val="000000"/>
          <w:sz w:val="24"/>
          <w:szCs w:val="24"/>
          <w:lang w:val="uk-UA"/>
        </w:rPr>
        <w:t xml:space="preserve">, </w:t>
      </w:r>
      <w:r w:rsidR="00D632AA">
        <w:rPr>
          <w:b/>
          <w:i/>
          <w:color w:val="000000"/>
          <w:sz w:val="24"/>
          <w:szCs w:val="24"/>
          <w:lang w:val="uk-UA"/>
        </w:rPr>
        <w:t>п.3 Порядку</w:t>
      </w:r>
    </w:p>
    <w:p w:rsidR="007D1E76" w:rsidRPr="00F156D8" w:rsidRDefault="007D1E76">
      <w:pPr>
        <w:rPr>
          <w:b/>
          <w:i/>
          <w:color w:val="0070C0"/>
          <w:sz w:val="28"/>
          <w:szCs w:val="28"/>
          <w:u w:val="single"/>
          <w:lang w:val="uk-UA"/>
        </w:rPr>
      </w:pPr>
      <w:r w:rsidRPr="00F156D8">
        <w:rPr>
          <w:b/>
          <w:i/>
          <w:color w:val="0070C0"/>
          <w:sz w:val="28"/>
          <w:szCs w:val="28"/>
          <w:u w:val="single"/>
          <w:lang w:val="uk-UA"/>
        </w:rPr>
        <w:t>Законодавче обґрунтування:</w:t>
      </w:r>
    </w:p>
    <w:p w:rsidR="00D8650F" w:rsidRPr="00F156D8" w:rsidRDefault="004F6204">
      <w:pPr>
        <w:rPr>
          <w:b/>
          <w:i/>
          <w:color w:val="0070C0"/>
          <w:sz w:val="28"/>
          <w:szCs w:val="28"/>
          <w:lang w:val="uk-UA"/>
        </w:rPr>
      </w:pPr>
      <w:r w:rsidRPr="00F156D8">
        <w:rPr>
          <w:b/>
          <w:i/>
          <w:color w:val="0070C0"/>
          <w:sz w:val="28"/>
          <w:szCs w:val="28"/>
          <w:lang w:val="uk-UA"/>
        </w:rPr>
        <w:t xml:space="preserve">п. </w:t>
      </w:r>
      <w:r w:rsidR="00074424" w:rsidRPr="00F156D8">
        <w:rPr>
          <w:b/>
          <w:i/>
          <w:color w:val="0070C0"/>
          <w:sz w:val="28"/>
          <w:szCs w:val="28"/>
          <w:lang w:val="uk-UA"/>
        </w:rPr>
        <w:t>1 (підпункт 2а, 4-ий абзац )</w:t>
      </w:r>
      <w:r w:rsidRPr="00F156D8">
        <w:rPr>
          <w:b/>
          <w:i/>
          <w:color w:val="0070C0"/>
          <w:sz w:val="28"/>
          <w:szCs w:val="28"/>
          <w:lang w:val="uk-UA"/>
        </w:rPr>
        <w:t xml:space="preserve"> ст. 90 Бюджетного кодексу України </w:t>
      </w:r>
    </w:p>
    <w:p w:rsidR="009C3BCB" w:rsidRPr="00F156D8" w:rsidRDefault="004E1294" w:rsidP="009C3BCB">
      <w:pPr>
        <w:rPr>
          <w:b/>
          <w:i/>
          <w:color w:val="0070C0"/>
          <w:sz w:val="28"/>
          <w:szCs w:val="28"/>
          <w:lang w:val="uk-UA"/>
        </w:rPr>
      </w:pPr>
      <w:hyperlink r:id="rId7" w:anchor="n10" w:history="1">
        <w:r w:rsidR="002E4A81" w:rsidRPr="00F156D8">
          <w:rPr>
            <w:b/>
            <w:i/>
            <w:color w:val="0070C0"/>
            <w:sz w:val="28"/>
            <w:szCs w:val="28"/>
            <w:lang w:val="uk-UA"/>
          </w:rPr>
          <w:t>Положення про мистецький ліцей</w:t>
        </w:r>
      </w:hyperlink>
      <w:r w:rsidR="00D632AA" w:rsidRPr="00F156D8">
        <w:rPr>
          <w:b/>
          <w:i/>
          <w:color w:val="0070C0"/>
          <w:sz w:val="28"/>
          <w:szCs w:val="28"/>
          <w:lang w:val="uk-UA"/>
        </w:rPr>
        <w:t xml:space="preserve"> </w:t>
      </w:r>
      <w:r w:rsidR="009C3BCB" w:rsidRPr="00F156D8">
        <w:rPr>
          <w:b/>
          <w:i/>
          <w:color w:val="0070C0"/>
          <w:sz w:val="28"/>
          <w:szCs w:val="28"/>
          <w:lang w:val="uk-UA"/>
        </w:rPr>
        <w:t xml:space="preserve"> (постанова Кабінету Міністрів України </w:t>
      </w:r>
      <w:r w:rsidR="002E4A81" w:rsidRPr="00F156D8">
        <w:rPr>
          <w:b/>
          <w:i/>
          <w:color w:val="0070C0"/>
          <w:sz w:val="28"/>
          <w:szCs w:val="28"/>
          <w:lang w:val="uk-UA"/>
        </w:rPr>
        <w:t>від 23 грудня 2020 р. № 1313</w:t>
      </w:r>
      <w:r w:rsidR="009C3BCB" w:rsidRPr="00F156D8">
        <w:rPr>
          <w:b/>
          <w:i/>
          <w:color w:val="0070C0"/>
          <w:sz w:val="28"/>
          <w:szCs w:val="28"/>
          <w:lang w:val="uk-UA"/>
        </w:rPr>
        <w:t>)</w:t>
      </w:r>
    </w:p>
    <w:p w:rsidR="00D8650F" w:rsidRPr="00F156D8" w:rsidRDefault="009C3BCB" w:rsidP="009C3BCB">
      <w:pPr>
        <w:rPr>
          <w:b/>
          <w:i/>
          <w:color w:val="0070C0"/>
          <w:sz w:val="28"/>
          <w:szCs w:val="28"/>
          <w:lang w:val="uk-UA"/>
        </w:rPr>
      </w:pPr>
      <w:r w:rsidRPr="00F156D8">
        <w:rPr>
          <w:b/>
          <w:i/>
          <w:color w:val="0070C0"/>
          <w:sz w:val="28"/>
          <w:szCs w:val="28"/>
          <w:lang w:val="uk-UA"/>
        </w:rPr>
        <w:t xml:space="preserve">Закон України про повну загальну середню освіту </w:t>
      </w:r>
    </w:p>
    <w:p w:rsidR="00F734A3" w:rsidRPr="00F156D8" w:rsidRDefault="004E1294">
      <w:pPr>
        <w:rPr>
          <w:b/>
          <w:i/>
          <w:color w:val="0070C0"/>
          <w:sz w:val="28"/>
          <w:szCs w:val="28"/>
          <w:lang w:val="uk-UA"/>
        </w:rPr>
      </w:pPr>
      <w:hyperlink r:id="rId8" w:anchor="n8" w:history="1">
        <w:r w:rsidR="00D632AA" w:rsidRPr="00F156D8">
          <w:rPr>
            <w:b/>
            <w:i/>
            <w:color w:val="0070C0"/>
            <w:sz w:val="28"/>
            <w:szCs w:val="28"/>
            <w:lang w:val="uk-UA"/>
          </w:rPr>
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</w:r>
      </w:hyperlink>
      <w:r w:rsidR="00D632AA" w:rsidRPr="00F156D8">
        <w:rPr>
          <w:b/>
          <w:i/>
          <w:color w:val="0070C0"/>
          <w:sz w:val="28"/>
          <w:szCs w:val="28"/>
          <w:lang w:val="uk-UA"/>
        </w:rPr>
        <w:t xml:space="preserve"> (постанова Кабінету Міністрів України від 14 лютого 2017 р. № 88)</w:t>
      </w:r>
    </w:p>
    <w:p w:rsidR="00F734A3" w:rsidRPr="00F156D8" w:rsidRDefault="003F3D80">
      <w:pPr>
        <w:rPr>
          <w:sz w:val="28"/>
          <w:szCs w:val="28"/>
          <w:lang w:val="uk-UA"/>
        </w:rPr>
      </w:pPr>
      <w:r w:rsidRPr="00F156D8">
        <w:rPr>
          <w:b/>
          <w:i/>
          <w:color w:val="0070C0"/>
          <w:sz w:val="28"/>
          <w:szCs w:val="28"/>
          <w:lang w:val="uk-UA"/>
        </w:rPr>
        <w:t>Закон України про освіту</w:t>
      </w:r>
    </w:p>
    <w:tbl>
      <w:tblPr>
        <w:tblStyle w:val="a3"/>
        <w:tblW w:w="14850" w:type="dxa"/>
        <w:tblLook w:val="04A0"/>
      </w:tblPr>
      <w:tblGrid>
        <w:gridCol w:w="2508"/>
        <w:gridCol w:w="4610"/>
        <w:gridCol w:w="4095"/>
        <w:gridCol w:w="519"/>
        <w:gridCol w:w="3118"/>
      </w:tblGrid>
      <w:tr w:rsidR="00D8650F" w:rsidTr="00EE3337">
        <w:tc>
          <w:tcPr>
            <w:tcW w:w="2508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 w:rsidRPr="00D8650F">
              <w:rPr>
                <w:noProof/>
                <w:sz w:val="28"/>
                <w:szCs w:val="28"/>
                <w:lang w:val="uk-UA"/>
              </w:rPr>
              <w:lastRenderedPageBreak/>
              <w:t>Структурні підрозділи</w:t>
            </w:r>
          </w:p>
        </w:tc>
        <w:tc>
          <w:tcPr>
            <w:tcW w:w="4610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D8650F">
              <w:rPr>
                <w:color w:val="000000"/>
                <w:sz w:val="28"/>
                <w:szCs w:val="28"/>
              </w:rPr>
              <w:t>Головн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D8650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650F">
              <w:rPr>
                <w:color w:val="000000"/>
                <w:sz w:val="28"/>
                <w:szCs w:val="28"/>
              </w:rPr>
              <w:t>завдання</w:t>
            </w:r>
            <w:proofErr w:type="spellEnd"/>
            <w:r w:rsidRPr="00D8650F">
              <w:rPr>
                <w:color w:val="000000"/>
                <w:sz w:val="28"/>
                <w:szCs w:val="28"/>
                <w:lang w:val="uk-UA"/>
              </w:rPr>
              <w:t>, освітні послуги</w:t>
            </w:r>
          </w:p>
        </w:tc>
        <w:tc>
          <w:tcPr>
            <w:tcW w:w="4095" w:type="dxa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Матеріальна база, забезпечення педагогічними кадрами, досвід</w:t>
            </w:r>
            <w:r w:rsidR="009C799D">
              <w:rPr>
                <w:noProof/>
                <w:sz w:val="28"/>
                <w:szCs w:val="28"/>
                <w:lang w:val="uk-UA"/>
              </w:rPr>
              <w:t xml:space="preserve"> роботи колективу</w:t>
            </w:r>
          </w:p>
        </w:tc>
        <w:tc>
          <w:tcPr>
            <w:tcW w:w="3637" w:type="dxa"/>
            <w:gridSpan w:val="2"/>
            <w:vAlign w:val="center"/>
          </w:tcPr>
          <w:p w:rsidR="00D8650F" w:rsidRPr="00D8650F" w:rsidRDefault="00D8650F" w:rsidP="00D8650F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Законодавча база (обґрунтування)</w:t>
            </w:r>
          </w:p>
        </w:tc>
      </w:tr>
      <w:tr w:rsidR="00EE3367" w:rsidTr="00EE3337">
        <w:tc>
          <w:tcPr>
            <w:tcW w:w="2508" w:type="dxa"/>
          </w:tcPr>
          <w:p w:rsidR="00EE3367" w:rsidRPr="00334E70" w:rsidRDefault="004F6204" w:rsidP="00ED2AE7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</w:t>
            </w:r>
            <w:r w:rsidR="00EE3367">
              <w:rPr>
                <w:noProof/>
                <w:sz w:val="28"/>
                <w:szCs w:val="28"/>
                <w:lang w:val="uk-UA"/>
              </w:rPr>
              <w:t>. Пансіон</w:t>
            </w:r>
            <w:r w:rsidR="00334E70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="00334E70" w:rsidRPr="008E5F50">
              <w:rPr>
                <w:sz w:val="28"/>
                <w:szCs w:val="28"/>
                <w:lang w:val="uk-UA"/>
              </w:rPr>
              <w:t xml:space="preserve">— забезпечує проживання та </w:t>
            </w:r>
            <w:proofErr w:type="spellStart"/>
            <w:r w:rsidR="00334E70" w:rsidRPr="008E5F50">
              <w:rPr>
                <w:sz w:val="28"/>
                <w:szCs w:val="28"/>
                <w:lang w:val="uk-UA"/>
              </w:rPr>
              <w:t>утр</w:t>
            </w:r>
            <w:r w:rsidR="00334E70" w:rsidRPr="00126E04">
              <w:rPr>
                <w:sz w:val="28"/>
                <w:szCs w:val="28"/>
              </w:rPr>
              <w:t>имання</w:t>
            </w:r>
            <w:proofErr w:type="spellEnd"/>
            <w:r w:rsidR="00334E70" w:rsidRPr="00126E04">
              <w:rPr>
                <w:sz w:val="28"/>
                <w:szCs w:val="28"/>
              </w:rPr>
              <w:t xml:space="preserve"> </w:t>
            </w:r>
            <w:proofErr w:type="spellStart"/>
            <w:r w:rsidR="00334E70" w:rsidRPr="00126E04">
              <w:rPr>
                <w:sz w:val="28"/>
                <w:szCs w:val="28"/>
              </w:rPr>
              <w:t>учнів</w:t>
            </w:r>
            <w:proofErr w:type="spellEnd"/>
            <w:r w:rsidR="00334E70" w:rsidRPr="00126E04">
              <w:rPr>
                <w:sz w:val="28"/>
                <w:szCs w:val="28"/>
              </w:rPr>
              <w:t xml:space="preserve"> </w:t>
            </w:r>
            <w:proofErr w:type="spellStart"/>
            <w:r w:rsidR="00334E70" w:rsidRPr="00126E04">
              <w:rPr>
                <w:sz w:val="28"/>
                <w:szCs w:val="28"/>
              </w:rPr>
              <w:t>відповідно</w:t>
            </w:r>
            <w:proofErr w:type="spellEnd"/>
            <w:r w:rsidR="00334E70" w:rsidRPr="00126E04">
              <w:rPr>
                <w:sz w:val="28"/>
                <w:szCs w:val="28"/>
              </w:rPr>
              <w:t xml:space="preserve"> до </w:t>
            </w:r>
            <w:proofErr w:type="spellStart"/>
            <w:r w:rsidR="00334E70" w:rsidRPr="00126E04">
              <w:rPr>
                <w:sz w:val="28"/>
                <w:szCs w:val="28"/>
              </w:rPr>
              <w:t>законодавства</w:t>
            </w:r>
            <w:proofErr w:type="spellEnd"/>
            <w:r w:rsidR="00334E7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10" w:type="dxa"/>
          </w:tcPr>
          <w:p w:rsidR="00975263" w:rsidRDefault="00EE3367" w:rsidP="00ED2AE7">
            <w:pPr>
              <w:rPr>
                <w:color w:val="000000"/>
                <w:sz w:val="24"/>
                <w:szCs w:val="24"/>
                <w:lang w:val="uk-UA"/>
              </w:rPr>
            </w:pP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>п. 9 Положення</w:t>
            </w:r>
            <w:r w:rsidRPr="00C7513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E20AB" w:rsidRPr="004E20AB" w:rsidRDefault="004E20AB" w:rsidP="004E20AB">
            <w:pPr>
              <w:shd w:val="clear" w:color="auto" w:fill="FFFFFF"/>
              <w:spacing w:after="150"/>
              <w:ind w:firstLine="450"/>
              <w:rPr>
                <w:sz w:val="28"/>
                <w:szCs w:val="28"/>
              </w:rPr>
            </w:pPr>
            <w:proofErr w:type="spellStart"/>
            <w:proofErr w:type="gramStart"/>
            <w:r w:rsidRPr="004E20AB">
              <w:rPr>
                <w:sz w:val="28"/>
                <w:szCs w:val="28"/>
              </w:rPr>
              <w:t>Р</w:t>
            </w:r>
            <w:proofErr w:type="gramEnd"/>
            <w:r w:rsidRPr="004E20AB">
              <w:rPr>
                <w:sz w:val="28"/>
                <w:szCs w:val="28"/>
              </w:rPr>
              <w:t>ішення</w:t>
            </w:r>
            <w:proofErr w:type="spellEnd"/>
            <w:r w:rsidRPr="004E20AB">
              <w:rPr>
                <w:sz w:val="28"/>
                <w:szCs w:val="28"/>
              </w:rPr>
              <w:t xml:space="preserve"> про </w:t>
            </w:r>
            <w:proofErr w:type="spellStart"/>
            <w:r w:rsidRPr="004E20AB">
              <w:rPr>
                <w:sz w:val="28"/>
                <w:szCs w:val="28"/>
              </w:rPr>
              <w:t>створення</w:t>
            </w:r>
            <w:proofErr w:type="spellEnd"/>
            <w:r w:rsidRPr="004E20AB">
              <w:rPr>
                <w:sz w:val="28"/>
                <w:szCs w:val="28"/>
              </w:rPr>
              <w:t xml:space="preserve"> та </w:t>
            </w:r>
            <w:proofErr w:type="spellStart"/>
            <w:r w:rsidRPr="004E20AB">
              <w:rPr>
                <w:sz w:val="28"/>
                <w:szCs w:val="28"/>
              </w:rPr>
              <w:t>функціонування</w:t>
            </w:r>
            <w:proofErr w:type="spellEnd"/>
            <w:r w:rsidRPr="004E20AB">
              <w:rPr>
                <w:sz w:val="28"/>
                <w:szCs w:val="28"/>
              </w:rPr>
              <w:t xml:space="preserve"> </w:t>
            </w:r>
            <w:proofErr w:type="spellStart"/>
            <w:r w:rsidRPr="004E20AB">
              <w:rPr>
                <w:sz w:val="28"/>
                <w:szCs w:val="28"/>
              </w:rPr>
              <w:t>пансіону</w:t>
            </w:r>
            <w:proofErr w:type="spellEnd"/>
            <w:r w:rsidRPr="004E20AB">
              <w:rPr>
                <w:sz w:val="28"/>
                <w:szCs w:val="28"/>
              </w:rPr>
              <w:t xml:space="preserve"> у </w:t>
            </w:r>
            <w:proofErr w:type="spellStart"/>
            <w:r w:rsidRPr="004E20AB">
              <w:rPr>
                <w:sz w:val="28"/>
                <w:szCs w:val="28"/>
              </w:rPr>
              <w:t>складі</w:t>
            </w:r>
            <w:proofErr w:type="spellEnd"/>
            <w:r w:rsidRPr="004E20AB">
              <w:rPr>
                <w:sz w:val="28"/>
                <w:szCs w:val="28"/>
              </w:rPr>
              <w:t xml:space="preserve"> </w:t>
            </w:r>
            <w:proofErr w:type="spellStart"/>
            <w:r w:rsidRPr="004E20AB">
              <w:rPr>
                <w:sz w:val="28"/>
                <w:szCs w:val="28"/>
              </w:rPr>
              <w:t>комунального</w:t>
            </w:r>
            <w:proofErr w:type="spellEnd"/>
            <w:r w:rsidRPr="004E20AB">
              <w:rPr>
                <w:sz w:val="28"/>
                <w:szCs w:val="28"/>
              </w:rPr>
              <w:t xml:space="preserve"> </w:t>
            </w:r>
            <w:proofErr w:type="spellStart"/>
            <w:r w:rsidRPr="004E20AB">
              <w:rPr>
                <w:sz w:val="28"/>
                <w:szCs w:val="28"/>
              </w:rPr>
              <w:t>мистецького</w:t>
            </w:r>
            <w:proofErr w:type="spellEnd"/>
            <w:r w:rsidRPr="004E20AB">
              <w:rPr>
                <w:sz w:val="28"/>
                <w:szCs w:val="28"/>
              </w:rPr>
              <w:t xml:space="preserve"> </w:t>
            </w:r>
            <w:proofErr w:type="spellStart"/>
            <w:r w:rsidRPr="004E20AB">
              <w:rPr>
                <w:sz w:val="28"/>
                <w:szCs w:val="28"/>
              </w:rPr>
              <w:t>ліцею</w:t>
            </w:r>
            <w:proofErr w:type="spellEnd"/>
            <w:r w:rsidRPr="004E20AB">
              <w:rPr>
                <w:sz w:val="28"/>
                <w:szCs w:val="28"/>
              </w:rPr>
              <w:t xml:space="preserve"> </w:t>
            </w:r>
            <w:proofErr w:type="spellStart"/>
            <w:r w:rsidRPr="004E20AB">
              <w:rPr>
                <w:sz w:val="28"/>
                <w:szCs w:val="28"/>
              </w:rPr>
              <w:t>приймається</w:t>
            </w:r>
            <w:proofErr w:type="spellEnd"/>
            <w:r w:rsidRPr="004E20AB">
              <w:rPr>
                <w:sz w:val="28"/>
                <w:szCs w:val="28"/>
              </w:rPr>
              <w:t xml:space="preserve"> </w:t>
            </w:r>
            <w:proofErr w:type="spellStart"/>
            <w:r w:rsidRPr="004E20AB">
              <w:rPr>
                <w:sz w:val="28"/>
                <w:szCs w:val="28"/>
              </w:rPr>
              <w:t>його</w:t>
            </w:r>
            <w:proofErr w:type="spellEnd"/>
            <w:r w:rsidRPr="004E20AB">
              <w:rPr>
                <w:sz w:val="28"/>
                <w:szCs w:val="28"/>
              </w:rPr>
              <w:t xml:space="preserve"> </w:t>
            </w:r>
            <w:proofErr w:type="spellStart"/>
            <w:r w:rsidRPr="004E20AB">
              <w:rPr>
                <w:sz w:val="28"/>
                <w:szCs w:val="28"/>
              </w:rPr>
              <w:t>засновником</w:t>
            </w:r>
            <w:proofErr w:type="spellEnd"/>
            <w:r w:rsidRPr="004E20AB">
              <w:rPr>
                <w:sz w:val="28"/>
                <w:szCs w:val="28"/>
              </w:rPr>
              <w:t>.</w:t>
            </w:r>
          </w:p>
          <w:p w:rsidR="00643CD6" w:rsidRDefault="00643CD6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  <w:p w:rsidR="00643CD6" w:rsidRDefault="00EE3367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>п.10</w:t>
            </w:r>
            <w:r w:rsidRPr="00C75136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>ст. 1</w:t>
            </w:r>
          </w:p>
          <w:p w:rsidR="00643CD6" w:rsidRPr="00FE0D7C" w:rsidRDefault="00643CD6" w:rsidP="00FE0D7C">
            <w:pPr>
              <w:pStyle w:val="a7"/>
              <w:rPr>
                <w:sz w:val="28"/>
                <w:szCs w:val="28"/>
              </w:rPr>
            </w:pPr>
            <w:r w:rsidRPr="00FE0D7C">
              <w:rPr>
                <w:sz w:val="28"/>
                <w:szCs w:val="28"/>
              </w:rPr>
              <w:t xml:space="preserve">пансіон — структурний підрозділ закладу освіти, що забезпечує проживання та утримання учнів </w:t>
            </w:r>
            <w:proofErr w:type="gramStart"/>
            <w:r w:rsidRPr="00FE0D7C">
              <w:rPr>
                <w:sz w:val="28"/>
                <w:szCs w:val="28"/>
              </w:rPr>
              <w:t>в</w:t>
            </w:r>
            <w:proofErr w:type="gramEnd"/>
            <w:r w:rsidRPr="00FE0D7C">
              <w:rPr>
                <w:sz w:val="28"/>
                <w:szCs w:val="28"/>
              </w:rPr>
              <w:t>ідповідно до законодавства</w:t>
            </w:r>
          </w:p>
          <w:p w:rsidR="00643CD6" w:rsidRPr="00643CD6" w:rsidRDefault="00643CD6" w:rsidP="00643CD6">
            <w:pPr>
              <w:pStyle w:val="a6"/>
              <w:tabs>
                <w:tab w:val="left" w:pos="1134"/>
              </w:tabs>
              <w:ind w:left="4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5263" w:rsidRDefault="00EE3367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="00643CD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п.1 </w:t>
            </w:r>
            <w:r w:rsidR="00643CD6"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>ст. 8</w:t>
            </w:r>
            <w:r w:rsidR="00643CD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643CD6" w:rsidRPr="00FE0D7C" w:rsidRDefault="00643CD6" w:rsidP="00ED2AE7">
            <w:pPr>
              <w:rPr>
                <w:sz w:val="28"/>
                <w:szCs w:val="28"/>
              </w:rPr>
            </w:pPr>
            <w:proofErr w:type="spellStart"/>
            <w:r w:rsidRPr="00FE0D7C">
              <w:rPr>
                <w:sz w:val="28"/>
                <w:szCs w:val="28"/>
              </w:rPr>
              <w:t>створення</w:t>
            </w:r>
            <w:proofErr w:type="spellEnd"/>
            <w:r w:rsidRPr="00FE0D7C">
              <w:rPr>
                <w:sz w:val="28"/>
                <w:szCs w:val="28"/>
              </w:rPr>
              <w:t xml:space="preserve"> та </w:t>
            </w:r>
            <w:proofErr w:type="spellStart"/>
            <w:r w:rsidRPr="00FE0D7C">
              <w:rPr>
                <w:sz w:val="28"/>
                <w:szCs w:val="28"/>
              </w:rPr>
              <w:t>утримання</w:t>
            </w:r>
            <w:proofErr w:type="spellEnd"/>
            <w:r w:rsidRPr="00FE0D7C">
              <w:rPr>
                <w:sz w:val="28"/>
                <w:szCs w:val="28"/>
              </w:rPr>
              <w:t xml:space="preserve"> </w:t>
            </w:r>
            <w:proofErr w:type="spellStart"/>
            <w:r w:rsidRPr="00FE0D7C">
              <w:rPr>
                <w:sz w:val="28"/>
                <w:szCs w:val="28"/>
              </w:rPr>
              <w:t>пансіоні</w:t>
            </w:r>
            <w:proofErr w:type="gramStart"/>
            <w:r w:rsidRPr="00FE0D7C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FE0D7C">
              <w:rPr>
                <w:sz w:val="28"/>
                <w:szCs w:val="28"/>
              </w:rPr>
              <w:t xml:space="preserve"> </w:t>
            </w:r>
          </w:p>
          <w:p w:rsidR="00643CD6" w:rsidRDefault="00643CD6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  <w:p w:rsidR="00EE3367" w:rsidRDefault="003628A1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п.4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31</w:t>
            </w:r>
            <w:r w:rsidR="00EE3367"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643CD6" w:rsidRPr="00FE0D7C" w:rsidRDefault="00643CD6" w:rsidP="00FE0D7C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мати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своєму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складі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внутрішні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структурні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ідрозділи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643CD6" w:rsidRPr="00FE0D7C" w:rsidRDefault="00D701EE" w:rsidP="00FE0D7C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</w:t>
            </w:r>
          </w:p>
          <w:p w:rsidR="00975263" w:rsidRPr="00C75136" w:rsidRDefault="001F012D" w:rsidP="001F012D">
            <w:pPr>
              <w:pStyle w:val="a6"/>
              <w:ind w:firstLine="44"/>
              <w:rPr>
                <w:noProof/>
                <w:sz w:val="28"/>
                <w:szCs w:val="28"/>
              </w:rPr>
            </w:pP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пансіон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складі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ліцеїв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спеціальних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закладів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спеціалізованої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1F012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701EE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095" w:type="dxa"/>
          </w:tcPr>
          <w:p w:rsidR="00EE3367" w:rsidRPr="00EE3337" w:rsidRDefault="00EE3367" w:rsidP="00ED2AE7">
            <w:pPr>
              <w:rPr>
                <w:noProof/>
                <w:sz w:val="28"/>
                <w:szCs w:val="28"/>
                <w:lang w:val="uk-UA"/>
              </w:rPr>
            </w:pPr>
            <w:r w:rsidRPr="00EE3337">
              <w:rPr>
                <w:noProof/>
                <w:sz w:val="28"/>
                <w:szCs w:val="28"/>
                <w:lang w:val="uk-UA"/>
              </w:rPr>
              <w:t xml:space="preserve">В гуртожитку школи-інтернату проживає </w:t>
            </w:r>
            <w:r w:rsidR="00355DDE" w:rsidRPr="00EE3337">
              <w:rPr>
                <w:noProof/>
                <w:sz w:val="28"/>
                <w:szCs w:val="28"/>
                <w:lang w:val="uk-UA"/>
              </w:rPr>
              <w:t>70</w:t>
            </w:r>
            <w:r w:rsidRPr="00EE3337">
              <w:rPr>
                <w:noProof/>
                <w:sz w:val="28"/>
                <w:szCs w:val="28"/>
                <w:lang w:val="uk-UA"/>
              </w:rPr>
              <w:t xml:space="preserve"> вихованців. По завершенню реконструкції число </w:t>
            </w:r>
            <w:r w:rsidR="004E20AB" w:rsidRPr="00EE3337">
              <w:rPr>
                <w:noProof/>
                <w:sz w:val="28"/>
                <w:szCs w:val="28"/>
                <w:lang w:val="uk-UA"/>
              </w:rPr>
              <w:t>місць для проживання – до 200 вихованців</w:t>
            </w:r>
            <w:r w:rsidRPr="00EE3337">
              <w:rPr>
                <w:noProof/>
                <w:sz w:val="28"/>
                <w:szCs w:val="28"/>
                <w:lang w:val="uk-UA"/>
              </w:rPr>
              <w:t>.</w:t>
            </w:r>
          </w:p>
          <w:p w:rsidR="00054933" w:rsidRPr="00EE3337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</w:p>
          <w:p w:rsidR="00054933" w:rsidRPr="00EE3337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EE3337">
              <w:rPr>
                <w:noProof/>
                <w:sz w:val="28"/>
                <w:szCs w:val="28"/>
                <w:lang w:val="uk-UA"/>
              </w:rPr>
              <w:t>В гуртожитку можуть проживати:</w:t>
            </w:r>
          </w:p>
          <w:p w:rsidR="00054933" w:rsidRPr="00EE3337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EE3337">
              <w:rPr>
                <w:noProof/>
                <w:sz w:val="28"/>
                <w:szCs w:val="28"/>
                <w:lang w:val="uk-UA"/>
              </w:rPr>
              <w:t>- діти з сімей, що мешкають у Миколаївській області,</w:t>
            </w:r>
          </w:p>
          <w:p w:rsidR="00054933" w:rsidRPr="00EE3337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EE3337">
              <w:rPr>
                <w:b/>
                <w:noProof/>
                <w:color w:val="FF0000"/>
                <w:sz w:val="28"/>
                <w:szCs w:val="28"/>
                <w:lang w:val="uk-UA"/>
              </w:rPr>
              <w:t>- з сімей, які потрапили у складні життєві обставини</w:t>
            </w:r>
            <w:r w:rsidRPr="00EE3337">
              <w:rPr>
                <w:noProof/>
                <w:sz w:val="28"/>
                <w:szCs w:val="28"/>
                <w:lang w:val="uk-UA"/>
              </w:rPr>
              <w:t>,</w:t>
            </w:r>
          </w:p>
          <w:p w:rsidR="00054933" w:rsidRPr="00EE3337" w:rsidRDefault="00054933" w:rsidP="00ED2AE7">
            <w:pPr>
              <w:rPr>
                <w:b/>
                <w:noProof/>
                <w:sz w:val="28"/>
                <w:szCs w:val="28"/>
                <w:lang w:val="uk-UA"/>
              </w:rPr>
            </w:pPr>
            <w:r w:rsidRPr="00EE3337">
              <w:rPr>
                <w:b/>
                <w:noProof/>
                <w:sz w:val="28"/>
                <w:szCs w:val="28"/>
                <w:lang w:val="uk-UA"/>
              </w:rPr>
              <w:t xml:space="preserve">- з малозабезпечених сімей, </w:t>
            </w:r>
          </w:p>
          <w:p w:rsidR="00054933" w:rsidRPr="00EE3337" w:rsidRDefault="00054933" w:rsidP="00ED2AE7">
            <w:pPr>
              <w:rPr>
                <w:noProof/>
                <w:sz w:val="28"/>
                <w:szCs w:val="28"/>
                <w:lang w:val="uk-UA"/>
              </w:rPr>
            </w:pPr>
            <w:r w:rsidRPr="00EE3337">
              <w:rPr>
                <w:noProof/>
                <w:sz w:val="28"/>
                <w:szCs w:val="28"/>
                <w:lang w:val="uk-UA"/>
              </w:rPr>
              <w:t xml:space="preserve">- діти у яких </w:t>
            </w:r>
            <w:r w:rsidRPr="00EE3337">
              <w:rPr>
                <w:b/>
                <w:noProof/>
                <w:color w:val="FF0000"/>
                <w:sz w:val="28"/>
                <w:szCs w:val="28"/>
                <w:lang w:val="uk-UA"/>
              </w:rPr>
              <w:t>батьки працюють у вечірній та нічний час</w:t>
            </w:r>
            <w:r w:rsidRPr="00EE3337">
              <w:rPr>
                <w:noProof/>
                <w:sz w:val="28"/>
                <w:szCs w:val="28"/>
                <w:lang w:val="uk-UA"/>
              </w:rPr>
              <w:t xml:space="preserve">, зокрема – </w:t>
            </w:r>
            <w:r w:rsidRPr="00EE3337">
              <w:rPr>
                <w:b/>
                <w:noProof/>
                <w:sz w:val="28"/>
                <w:szCs w:val="28"/>
                <w:lang w:val="uk-UA"/>
              </w:rPr>
              <w:t>одинокі матері</w:t>
            </w:r>
            <w:r w:rsidRPr="00EE3337">
              <w:rPr>
                <w:noProof/>
                <w:sz w:val="28"/>
                <w:szCs w:val="28"/>
                <w:lang w:val="uk-UA"/>
              </w:rPr>
              <w:t xml:space="preserve">, </w:t>
            </w:r>
          </w:p>
          <w:p w:rsidR="00054933" w:rsidRPr="00EE3337" w:rsidRDefault="00054933" w:rsidP="00831E1F">
            <w:pPr>
              <w:rPr>
                <w:noProof/>
                <w:sz w:val="28"/>
                <w:szCs w:val="28"/>
                <w:lang w:val="uk-UA"/>
              </w:rPr>
            </w:pPr>
            <w:r w:rsidRPr="00EE3337">
              <w:rPr>
                <w:noProof/>
                <w:sz w:val="28"/>
                <w:szCs w:val="28"/>
                <w:lang w:val="uk-UA"/>
              </w:rPr>
              <w:t xml:space="preserve">- з інших причин, пов’язаних з </w:t>
            </w:r>
            <w:r w:rsidRPr="00EE3337">
              <w:rPr>
                <w:b/>
                <w:noProof/>
                <w:color w:val="FF0000"/>
                <w:sz w:val="28"/>
                <w:szCs w:val="28"/>
                <w:lang w:val="uk-UA"/>
              </w:rPr>
              <w:t>трудовою міграцією</w:t>
            </w:r>
            <w:r w:rsidR="00831E1F" w:rsidRPr="00EE3337">
              <w:rPr>
                <w:noProof/>
                <w:sz w:val="28"/>
                <w:szCs w:val="28"/>
                <w:lang w:val="uk-UA"/>
              </w:rPr>
              <w:t>,</w:t>
            </w:r>
          </w:p>
          <w:p w:rsidR="002D28C2" w:rsidRPr="00EE3337" w:rsidRDefault="00831E1F" w:rsidP="00831E1F">
            <w:pPr>
              <w:rPr>
                <w:noProof/>
                <w:sz w:val="28"/>
                <w:szCs w:val="28"/>
                <w:lang w:val="uk-UA"/>
              </w:rPr>
            </w:pPr>
            <w:r w:rsidRPr="00EE3337">
              <w:rPr>
                <w:noProof/>
                <w:sz w:val="28"/>
                <w:szCs w:val="28"/>
                <w:lang w:val="uk-UA"/>
              </w:rPr>
              <w:t xml:space="preserve">- діти із </w:t>
            </w:r>
            <w:r w:rsidR="002D28C2" w:rsidRPr="00EE3337">
              <w:rPr>
                <w:b/>
                <w:noProof/>
                <w:sz w:val="28"/>
                <w:szCs w:val="28"/>
                <w:lang w:val="uk-UA"/>
              </w:rPr>
              <w:t>тимчасово окупованих територій</w:t>
            </w:r>
            <w:r w:rsidR="002D28C2" w:rsidRPr="00EE3337">
              <w:rPr>
                <w:noProof/>
                <w:sz w:val="28"/>
                <w:szCs w:val="28"/>
                <w:lang w:val="uk-UA"/>
              </w:rPr>
              <w:t>;</w:t>
            </w:r>
          </w:p>
          <w:p w:rsidR="00831E1F" w:rsidRPr="00EE3337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EE3337">
              <w:rPr>
                <w:noProof/>
                <w:sz w:val="28"/>
                <w:szCs w:val="28"/>
                <w:lang w:val="uk-UA"/>
              </w:rPr>
              <w:t xml:space="preserve">- </w:t>
            </w:r>
            <w:r w:rsidRPr="00EE3337">
              <w:rPr>
                <w:b/>
                <w:noProof/>
                <w:color w:val="FF0000"/>
                <w:sz w:val="28"/>
                <w:szCs w:val="28"/>
                <w:lang w:val="uk-UA"/>
              </w:rPr>
              <w:t>діти із сімей воїнів АТО</w:t>
            </w:r>
            <w:r w:rsidRPr="00EE3337">
              <w:rPr>
                <w:noProof/>
                <w:sz w:val="28"/>
                <w:szCs w:val="28"/>
                <w:lang w:val="uk-UA"/>
              </w:rPr>
              <w:t>.</w:t>
            </w:r>
          </w:p>
        </w:tc>
        <w:tc>
          <w:tcPr>
            <w:tcW w:w="3637" w:type="dxa"/>
            <w:gridSpan w:val="2"/>
          </w:tcPr>
          <w:p w:rsidR="00EE3367" w:rsidRDefault="004E1294" w:rsidP="00ED2AE7">
            <w:pPr>
              <w:rPr>
                <w:sz w:val="28"/>
                <w:szCs w:val="28"/>
                <w:lang w:val="uk-UA"/>
              </w:rPr>
            </w:pPr>
            <w:hyperlink r:id="rId9" w:anchor="n10" w:history="1">
              <w:r w:rsidR="004E20AB" w:rsidRPr="004E20AB">
                <w:rPr>
                  <w:sz w:val="28"/>
                  <w:szCs w:val="28"/>
                  <w:lang w:val="uk-UA"/>
                </w:rPr>
                <w:t>Положення про мистецький ліцей</w:t>
              </w:r>
            </w:hyperlink>
            <w:r w:rsidR="004E20AB" w:rsidRPr="004E20AB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23 грудня 2020 р. № 1313)</w:t>
            </w: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</w:t>
            </w: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</w:p>
          <w:p w:rsidR="00D701EE" w:rsidRPr="00F44348" w:rsidRDefault="00D701EE" w:rsidP="00D701EE">
            <w:pPr>
              <w:rPr>
                <w:sz w:val="28"/>
                <w:szCs w:val="28"/>
                <w:lang w:val="uk-UA"/>
              </w:rPr>
            </w:pPr>
          </w:p>
        </w:tc>
      </w:tr>
      <w:tr w:rsidR="00EE3367" w:rsidRPr="00F156D8" w:rsidTr="00EE3337">
        <w:tc>
          <w:tcPr>
            <w:tcW w:w="2508" w:type="dxa"/>
          </w:tcPr>
          <w:p w:rsidR="00EE3367" w:rsidRPr="00D8650F" w:rsidRDefault="004F6204" w:rsidP="00334E70">
            <w:pPr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2</w:t>
            </w:r>
            <w:r w:rsidR="00EE3367">
              <w:rPr>
                <w:noProof/>
                <w:sz w:val="28"/>
                <w:szCs w:val="28"/>
                <w:lang w:val="uk-UA"/>
              </w:rPr>
              <w:t xml:space="preserve">. </w:t>
            </w:r>
            <w:r w:rsidR="001473A6">
              <w:rPr>
                <w:noProof/>
                <w:sz w:val="28"/>
                <w:szCs w:val="28"/>
                <w:lang w:val="uk-UA"/>
              </w:rPr>
              <w:t>П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 xml:space="preserve">очаткова школа - забезпечує </w:t>
            </w:r>
            <w:r w:rsidR="001473A6">
              <w:rPr>
                <w:noProof/>
                <w:sz w:val="28"/>
                <w:szCs w:val="28"/>
                <w:lang w:val="uk-UA"/>
              </w:rPr>
              <w:t xml:space="preserve">здобуття 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>початков</w:t>
            </w:r>
            <w:r w:rsidR="001473A6">
              <w:rPr>
                <w:noProof/>
                <w:sz w:val="28"/>
                <w:szCs w:val="28"/>
                <w:lang w:val="uk-UA"/>
              </w:rPr>
              <w:t>ої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 xml:space="preserve"> освіт</w:t>
            </w:r>
            <w:r w:rsidR="001473A6">
              <w:rPr>
                <w:noProof/>
                <w:sz w:val="28"/>
                <w:szCs w:val="28"/>
                <w:lang w:val="uk-UA"/>
              </w:rPr>
              <w:t>и</w:t>
            </w:r>
            <w:r w:rsidR="001473A6" w:rsidRPr="004845F6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="001473A6" w:rsidRPr="004845F6">
              <w:rPr>
                <w:color w:val="000000"/>
                <w:sz w:val="28"/>
                <w:szCs w:val="28"/>
                <w:lang w:val="uk-UA"/>
              </w:rPr>
              <w:t>та початков</w:t>
            </w:r>
            <w:r w:rsidR="001473A6">
              <w:rPr>
                <w:color w:val="000000"/>
                <w:sz w:val="28"/>
                <w:szCs w:val="28"/>
                <w:lang w:val="uk-UA"/>
              </w:rPr>
              <w:t>ої</w:t>
            </w:r>
            <w:r w:rsidR="001473A6" w:rsidRPr="004845F6">
              <w:rPr>
                <w:color w:val="000000"/>
                <w:sz w:val="28"/>
                <w:szCs w:val="28"/>
                <w:lang w:val="uk-UA"/>
              </w:rPr>
              <w:t xml:space="preserve"> мистецьк</w:t>
            </w:r>
            <w:r w:rsidR="001473A6">
              <w:rPr>
                <w:color w:val="000000"/>
                <w:sz w:val="28"/>
                <w:szCs w:val="28"/>
                <w:lang w:val="uk-UA"/>
              </w:rPr>
              <w:t>ої</w:t>
            </w:r>
            <w:r w:rsidR="001473A6" w:rsidRPr="004845F6">
              <w:rPr>
                <w:color w:val="000000"/>
                <w:sz w:val="28"/>
                <w:szCs w:val="28"/>
                <w:lang w:val="uk-UA"/>
              </w:rPr>
              <w:t xml:space="preserve"> освіт</w:t>
            </w:r>
            <w:r w:rsidR="001473A6">
              <w:rPr>
                <w:color w:val="000000"/>
                <w:sz w:val="28"/>
                <w:szCs w:val="28"/>
                <w:lang w:val="uk-UA"/>
              </w:rPr>
              <w:t>и</w:t>
            </w:r>
            <w:r w:rsidR="00334E7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10" w:type="dxa"/>
          </w:tcPr>
          <w:p w:rsidR="00B02084" w:rsidRDefault="00B02084" w:rsidP="00ED2AE7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="00FC0358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 w:rsidR="00FC035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1, 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5 ст. 35 Закону</w:t>
            </w:r>
          </w:p>
          <w:p w:rsidR="00EE3367" w:rsidRDefault="00B02084" w:rsidP="00ED2AE7">
            <w:pPr>
              <w:rPr>
                <w:sz w:val="28"/>
                <w:szCs w:val="28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виконання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вимог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gramStart"/>
            <w:r w:rsidR="00EE3367">
              <w:rPr>
                <w:sz w:val="28"/>
                <w:szCs w:val="28"/>
              </w:rPr>
              <w:t>до</w:t>
            </w:r>
            <w:proofErr w:type="gram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результатів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навчання</w:t>
            </w:r>
            <w:proofErr w:type="spellEnd"/>
            <w:r w:rsidR="00EE3367">
              <w:rPr>
                <w:sz w:val="28"/>
                <w:szCs w:val="28"/>
              </w:rPr>
              <w:t xml:space="preserve">, </w:t>
            </w:r>
            <w:proofErr w:type="spellStart"/>
            <w:r w:rsidR="00EE3367">
              <w:rPr>
                <w:sz w:val="28"/>
                <w:szCs w:val="28"/>
              </w:rPr>
              <w:t>що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визначені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державним</w:t>
            </w:r>
            <w:proofErr w:type="spellEnd"/>
            <w:r w:rsidR="00EE3367">
              <w:rPr>
                <w:sz w:val="28"/>
                <w:szCs w:val="28"/>
              </w:rPr>
              <w:t xml:space="preserve"> стандартом </w:t>
            </w:r>
            <w:proofErr w:type="spellStart"/>
            <w:r w:rsidR="00EE3367">
              <w:rPr>
                <w:sz w:val="28"/>
                <w:szCs w:val="28"/>
              </w:rPr>
              <w:t>початкової</w:t>
            </w:r>
            <w:proofErr w:type="spellEnd"/>
            <w:r w:rsidR="00EE3367">
              <w:rPr>
                <w:sz w:val="28"/>
                <w:szCs w:val="28"/>
              </w:rPr>
              <w:t xml:space="preserve"> </w:t>
            </w:r>
            <w:proofErr w:type="spellStart"/>
            <w:r w:rsidR="00EE3367">
              <w:rPr>
                <w:sz w:val="28"/>
                <w:szCs w:val="28"/>
              </w:rPr>
              <w:t>освіти</w:t>
            </w:r>
            <w:proofErr w:type="spellEnd"/>
            <w:r w:rsidR="00EE3367">
              <w:rPr>
                <w:sz w:val="28"/>
                <w:szCs w:val="28"/>
                <w:lang w:val="uk-UA"/>
              </w:rPr>
              <w:t>;</w:t>
            </w:r>
          </w:p>
          <w:p w:rsidR="00B02084" w:rsidRDefault="00B02084" w:rsidP="00ED2AE7">
            <w:pPr>
              <w:rPr>
                <w:sz w:val="28"/>
                <w:szCs w:val="28"/>
                <w:lang w:val="uk-UA"/>
              </w:rPr>
            </w:pPr>
          </w:p>
          <w:p w:rsidR="00975263" w:rsidRPr="004845F6" w:rsidRDefault="00975263" w:rsidP="00975263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.1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, 1</w:t>
            </w:r>
            <w:r w:rsidR="004E20AB">
              <w:rPr>
                <w:b/>
                <w:i/>
                <w:color w:val="000000"/>
                <w:sz w:val="24"/>
                <w:szCs w:val="24"/>
                <w:lang w:val="uk-UA"/>
              </w:rPr>
              <w:t>4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Положення</w:t>
            </w:r>
          </w:p>
          <w:p w:rsidR="00EE3367" w:rsidRPr="00E41539" w:rsidRDefault="00D701EE" w:rsidP="00ED2AE7">
            <w:pPr>
              <w:rPr>
                <w:color w:val="000000"/>
                <w:sz w:val="28"/>
                <w:szCs w:val="28"/>
                <w:lang w:val="uk-UA"/>
              </w:rPr>
            </w:pPr>
            <w:r w:rsidRPr="00E41539">
              <w:rPr>
                <w:color w:val="000000"/>
                <w:sz w:val="28"/>
                <w:szCs w:val="28"/>
                <w:lang w:val="uk-UA"/>
              </w:rPr>
              <w:t>початкова мистецька освіта</w:t>
            </w:r>
            <w:r w:rsidR="00E41539" w:rsidRPr="00E41539">
              <w:rPr>
                <w:color w:val="000000"/>
                <w:sz w:val="28"/>
                <w:szCs w:val="28"/>
                <w:lang w:val="uk-UA"/>
              </w:rPr>
              <w:t xml:space="preserve"> полягає в набутті здобувачем </w:t>
            </w:r>
            <w:proofErr w:type="spellStart"/>
            <w:r w:rsidR="00E41539" w:rsidRPr="00E41539">
              <w:rPr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="00E41539" w:rsidRPr="00E41539">
              <w:rPr>
                <w:color w:val="000000"/>
                <w:sz w:val="28"/>
                <w:szCs w:val="28"/>
                <w:lang w:val="uk-UA"/>
              </w:rPr>
              <w:t xml:space="preserve"> початкового рівня в обраному виді мистецтва</w:t>
            </w:r>
          </w:p>
          <w:p w:rsidR="00D701EE" w:rsidRPr="00E41539" w:rsidRDefault="00D701EE" w:rsidP="00ED2AE7">
            <w:pPr>
              <w:rPr>
                <w:b/>
                <w:i/>
                <w:color w:val="000000"/>
                <w:sz w:val="16"/>
                <w:szCs w:val="16"/>
                <w:lang w:val="uk-UA"/>
              </w:rPr>
            </w:pP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п.4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31</w:t>
            </w: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D701EE" w:rsidRPr="009C6570" w:rsidRDefault="00D701EE" w:rsidP="00D701EE">
            <w:pPr>
              <w:pStyle w:val="a6"/>
              <w:ind w:firstLine="44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Заклади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загальної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середньої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освіти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можуть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мати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у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своєму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складі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внутрішні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структурні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9C6570">
              <w:rPr>
                <w:rFonts w:ascii="Times New Roman" w:hAnsi="Times New Roman"/>
                <w:szCs w:val="26"/>
                <w:lang w:val="ru-RU"/>
              </w:rPr>
              <w:t>п</w:t>
            </w:r>
            <w:proofErr w:type="gramEnd"/>
            <w:r w:rsidRPr="009C6570">
              <w:rPr>
                <w:rFonts w:ascii="Times New Roman" w:hAnsi="Times New Roman"/>
                <w:szCs w:val="26"/>
                <w:lang w:val="ru-RU"/>
              </w:rPr>
              <w:t>ідрозділи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, </w:t>
            </w: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зокрема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>:</w:t>
            </w:r>
          </w:p>
          <w:p w:rsidR="00D701EE" w:rsidRPr="009C6570" w:rsidRDefault="00D701EE" w:rsidP="00D701EE">
            <w:pPr>
              <w:pStyle w:val="a6"/>
              <w:ind w:firstLine="44"/>
              <w:rPr>
                <w:rFonts w:ascii="Times New Roman" w:hAnsi="Times New Roman"/>
                <w:szCs w:val="26"/>
                <w:lang w:val="ru-RU"/>
              </w:rPr>
            </w:pPr>
            <w:r w:rsidRPr="009C6570">
              <w:rPr>
                <w:rFonts w:ascii="Times New Roman" w:hAnsi="Times New Roman"/>
                <w:szCs w:val="26"/>
                <w:lang w:val="ru-RU"/>
              </w:rPr>
              <w:t>….</w:t>
            </w:r>
          </w:p>
          <w:p w:rsidR="00D701EE" w:rsidRPr="009C6570" w:rsidRDefault="00D701EE" w:rsidP="00D701EE">
            <w:pPr>
              <w:pStyle w:val="a6"/>
              <w:ind w:firstLine="44"/>
              <w:rPr>
                <w:rFonts w:ascii="Times New Roman" w:hAnsi="Times New Roman"/>
                <w:szCs w:val="26"/>
                <w:lang w:val="ru-RU"/>
              </w:rPr>
            </w:pPr>
            <w:proofErr w:type="spellStart"/>
            <w:r w:rsidRPr="009C6570">
              <w:rPr>
                <w:rFonts w:ascii="Times New Roman" w:hAnsi="Times New Roman"/>
                <w:szCs w:val="26"/>
                <w:lang w:val="ru-RU"/>
              </w:rPr>
              <w:t>початкову</w:t>
            </w:r>
            <w:proofErr w:type="spellEnd"/>
            <w:r w:rsidRPr="009C6570">
              <w:rPr>
                <w:rFonts w:ascii="Times New Roman" w:hAnsi="Times New Roman"/>
                <w:szCs w:val="26"/>
                <w:lang w:val="ru-RU"/>
              </w:rPr>
              <w:t xml:space="preserve"> школу;</w:t>
            </w:r>
          </w:p>
          <w:p w:rsidR="00D701EE" w:rsidRPr="009C6570" w:rsidRDefault="00D701EE" w:rsidP="00D701EE">
            <w:pPr>
              <w:rPr>
                <w:sz w:val="26"/>
                <w:szCs w:val="26"/>
                <w:lang w:val="uk-UA"/>
              </w:rPr>
            </w:pPr>
            <w:r w:rsidRPr="009C6570">
              <w:rPr>
                <w:sz w:val="26"/>
                <w:szCs w:val="26"/>
              </w:rPr>
              <w:t>…</w:t>
            </w:r>
          </w:p>
          <w:p w:rsidR="009C6570" w:rsidRPr="009C6570" w:rsidRDefault="009C6570" w:rsidP="00D701EE">
            <w:pPr>
              <w:rPr>
                <w:sz w:val="16"/>
                <w:szCs w:val="16"/>
                <w:lang w:val="uk-UA"/>
              </w:rPr>
            </w:pPr>
          </w:p>
          <w:p w:rsidR="009C6570" w:rsidRDefault="009C6570" w:rsidP="009C6570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Порядк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</w:p>
          <w:p w:rsidR="009C6570" w:rsidRPr="00E71F4A" w:rsidRDefault="009C6570" w:rsidP="009C6570">
            <w:pPr>
              <w:rPr>
                <w:noProof/>
                <w:sz w:val="28"/>
                <w:szCs w:val="28"/>
                <w:lang w:val="uk-UA"/>
              </w:rPr>
            </w:pPr>
            <w:r w:rsidRPr="00E71F4A">
              <w:rPr>
                <w:sz w:val="28"/>
                <w:szCs w:val="28"/>
                <w:lang w:val="uk-UA"/>
              </w:rPr>
              <w:t>надання державної підтримки особам з особливими освітніми потребами, які здобувають освіту в закладах в закладах загальної середньої освіти 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975263" w:rsidRPr="006A03E9" w:rsidRDefault="00EE3367" w:rsidP="00ED2AE7">
            <w:pPr>
              <w:rPr>
                <w:color w:val="000000"/>
                <w:sz w:val="24"/>
                <w:szCs w:val="24"/>
                <w:lang w:val="uk-UA"/>
              </w:rPr>
            </w:pPr>
            <w:r w:rsidRPr="006A03E9">
              <w:rPr>
                <w:color w:val="000000"/>
                <w:sz w:val="24"/>
                <w:szCs w:val="24"/>
                <w:lang w:val="uk-UA"/>
              </w:rPr>
              <w:t>У закладі освіти можуть навчатись діти, що проживають поруч із закладом</w:t>
            </w:r>
            <w:r w:rsidR="00975263" w:rsidRPr="006A03E9">
              <w:rPr>
                <w:color w:val="000000"/>
                <w:sz w:val="24"/>
                <w:szCs w:val="24"/>
                <w:lang w:val="uk-UA"/>
              </w:rPr>
              <w:t xml:space="preserve"> (до 30 % учнів </w:t>
            </w:r>
            <w:r w:rsidR="0042228D" w:rsidRPr="006A03E9">
              <w:rPr>
                <w:color w:val="000000"/>
                <w:sz w:val="24"/>
                <w:szCs w:val="24"/>
                <w:lang w:val="uk-UA"/>
              </w:rPr>
              <w:t xml:space="preserve">закладу </w:t>
            </w:r>
            <w:r w:rsidR="00975263" w:rsidRPr="006A03E9">
              <w:rPr>
                <w:color w:val="000000"/>
                <w:sz w:val="24"/>
                <w:szCs w:val="24"/>
                <w:lang w:val="uk-UA"/>
              </w:rPr>
              <w:t>з м. Миколаєва)</w:t>
            </w:r>
            <w:r w:rsidRPr="006A03E9">
              <w:rPr>
                <w:color w:val="000000"/>
                <w:sz w:val="24"/>
                <w:szCs w:val="24"/>
                <w:lang w:val="uk-UA"/>
              </w:rPr>
              <w:t xml:space="preserve">. </w:t>
            </w:r>
          </w:p>
          <w:p w:rsidR="00EE3367" w:rsidRPr="006A03E9" w:rsidRDefault="00EE3367" w:rsidP="00ED2AE7">
            <w:pPr>
              <w:rPr>
                <w:noProof/>
                <w:sz w:val="24"/>
                <w:szCs w:val="24"/>
                <w:lang w:val="uk-UA"/>
              </w:rPr>
            </w:pPr>
          </w:p>
          <w:p w:rsidR="00844C15" w:rsidRPr="006A03E9" w:rsidRDefault="00844C15" w:rsidP="00ED2AE7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6A03E9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844C15" w:rsidRPr="006A03E9" w:rsidRDefault="00844C15" w:rsidP="00ED2AE7">
            <w:pPr>
              <w:rPr>
                <w:noProof/>
                <w:sz w:val="24"/>
                <w:szCs w:val="24"/>
                <w:lang w:val="uk-UA"/>
              </w:rPr>
            </w:pPr>
            <w:r w:rsidRPr="006A03E9">
              <w:rPr>
                <w:noProof/>
                <w:sz w:val="24"/>
                <w:szCs w:val="24"/>
                <w:lang w:val="uk-UA"/>
              </w:rPr>
              <w:t xml:space="preserve">- </w:t>
            </w:r>
            <w:r w:rsidR="00425FCC" w:rsidRPr="006A03E9">
              <w:rPr>
                <w:noProof/>
                <w:sz w:val="24"/>
                <w:szCs w:val="24"/>
                <w:lang w:val="uk-UA"/>
              </w:rPr>
              <w:t xml:space="preserve">досвід роботи та фахівців із впровадження програми з образотворчого мистецтва </w:t>
            </w:r>
            <w:r w:rsidR="00E42D87" w:rsidRPr="006A03E9">
              <w:rPr>
                <w:noProof/>
                <w:sz w:val="24"/>
                <w:szCs w:val="24"/>
                <w:lang w:val="uk-UA"/>
              </w:rPr>
              <w:t xml:space="preserve"> – </w:t>
            </w:r>
            <w:r w:rsidR="00E42D87" w:rsidRPr="006A03E9">
              <w:rPr>
                <w:i/>
                <w:noProof/>
                <w:sz w:val="24"/>
                <w:szCs w:val="24"/>
                <w:lang w:val="uk-UA"/>
              </w:rPr>
              <w:t xml:space="preserve">вихованці закладу є активними </w:t>
            </w:r>
            <w:r w:rsidR="00E42D87" w:rsidRPr="00BE488A">
              <w:rPr>
                <w:b/>
                <w:i/>
                <w:noProof/>
                <w:sz w:val="24"/>
                <w:szCs w:val="24"/>
                <w:lang w:val="uk-UA"/>
              </w:rPr>
              <w:t>учасниками різноманітних всеукраїнських та міжнародних конкурсів, на яких ставали переможцями і призерами</w:t>
            </w:r>
            <w:r w:rsidR="00425FCC" w:rsidRPr="00BE488A">
              <w:rPr>
                <w:b/>
                <w:noProof/>
                <w:sz w:val="24"/>
                <w:szCs w:val="24"/>
                <w:lang w:val="uk-UA"/>
              </w:rPr>
              <w:t>;</w:t>
            </w:r>
          </w:p>
          <w:p w:rsidR="00425FCC" w:rsidRPr="006A03E9" w:rsidRDefault="00425FCC" w:rsidP="00ED2AE7">
            <w:pPr>
              <w:rPr>
                <w:noProof/>
                <w:sz w:val="24"/>
                <w:szCs w:val="24"/>
                <w:lang w:val="uk-UA"/>
              </w:rPr>
            </w:pPr>
          </w:p>
          <w:p w:rsidR="00E42D87" w:rsidRPr="006A03E9" w:rsidRDefault="00E42D87" w:rsidP="00E42D87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6A03E9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E42D87" w:rsidRPr="006A03E9" w:rsidRDefault="00E42D87" w:rsidP="00E42D87">
            <w:pPr>
              <w:rPr>
                <w:noProof/>
                <w:sz w:val="24"/>
                <w:szCs w:val="24"/>
                <w:lang w:val="uk-UA"/>
              </w:rPr>
            </w:pPr>
            <w:r w:rsidRPr="006A03E9">
              <w:rPr>
                <w:noProof/>
                <w:sz w:val="24"/>
                <w:szCs w:val="24"/>
                <w:lang w:val="uk-UA"/>
              </w:rPr>
              <w:t xml:space="preserve">- досвід роботи та фахівців із впровадження програми з хореографічного мистецтва  – </w:t>
            </w:r>
            <w:r w:rsidRPr="006A03E9">
              <w:rPr>
                <w:i/>
                <w:noProof/>
                <w:sz w:val="24"/>
                <w:szCs w:val="24"/>
                <w:lang w:val="uk-UA"/>
              </w:rPr>
              <w:t xml:space="preserve">протягом багатьої років у закладі </w:t>
            </w:r>
            <w:r w:rsidRPr="00BE488A">
              <w:rPr>
                <w:b/>
                <w:i/>
                <w:noProof/>
                <w:sz w:val="24"/>
                <w:szCs w:val="24"/>
                <w:lang w:val="uk-UA"/>
              </w:rPr>
              <w:t>успішно діяв хореографічний гурток, проводились заняття з ритміки</w:t>
            </w:r>
            <w:r w:rsidRPr="00BE488A">
              <w:rPr>
                <w:b/>
                <w:noProof/>
                <w:sz w:val="24"/>
                <w:szCs w:val="24"/>
                <w:lang w:val="uk-UA"/>
              </w:rPr>
              <w:t>;</w:t>
            </w:r>
          </w:p>
          <w:p w:rsidR="00E42D87" w:rsidRPr="006A03E9" w:rsidRDefault="00E42D87" w:rsidP="00E42D87">
            <w:pPr>
              <w:rPr>
                <w:noProof/>
                <w:sz w:val="24"/>
                <w:szCs w:val="24"/>
                <w:lang w:val="uk-UA"/>
              </w:rPr>
            </w:pPr>
          </w:p>
          <w:p w:rsidR="00780C7A" w:rsidRPr="006A03E9" w:rsidRDefault="00780C7A" w:rsidP="00780C7A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6A03E9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E42D87" w:rsidRDefault="00780C7A" w:rsidP="00780C7A">
            <w:pPr>
              <w:rPr>
                <w:i/>
                <w:noProof/>
                <w:sz w:val="24"/>
                <w:szCs w:val="24"/>
                <w:lang w:val="uk-UA"/>
              </w:rPr>
            </w:pPr>
            <w:r w:rsidRPr="006A03E9">
              <w:rPr>
                <w:noProof/>
                <w:sz w:val="24"/>
                <w:szCs w:val="24"/>
                <w:lang w:val="uk-UA"/>
              </w:rPr>
              <w:t xml:space="preserve">- досвід роботи та фахівців із впровадження програми з музичного мистецтва  – </w:t>
            </w:r>
            <w:r w:rsidRPr="006A03E9">
              <w:rPr>
                <w:i/>
                <w:noProof/>
                <w:sz w:val="24"/>
                <w:szCs w:val="24"/>
                <w:lang w:val="uk-UA"/>
              </w:rPr>
              <w:t>вихованці закладу є активними учасниками різноманітних всеукраїнських та міжнародних конкурсів, на яких ставали переможцями і призерами</w:t>
            </w:r>
          </w:p>
          <w:p w:rsidR="00C66B43" w:rsidRPr="006A03E9" w:rsidRDefault="00C66B43" w:rsidP="00780C7A">
            <w:pPr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3637" w:type="dxa"/>
            <w:gridSpan w:val="2"/>
          </w:tcPr>
          <w:p w:rsidR="004E20AB" w:rsidRDefault="004E1294" w:rsidP="004E20AB">
            <w:pPr>
              <w:rPr>
                <w:sz w:val="28"/>
                <w:szCs w:val="28"/>
                <w:lang w:val="uk-UA"/>
              </w:rPr>
            </w:pPr>
            <w:hyperlink r:id="rId10" w:anchor="n10" w:history="1">
              <w:r w:rsidR="004E20AB" w:rsidRPr="004E20AB">
                <w:rPr>
                  <w:sz w:val="28"/>
                  <w:szCs w:val="28"/>
                  <w:lang w:val="uk-UA"/>
                </w:rPr>
                <w:t>Положення про мистецький ліцей</w:t>
              </w:r>
            </w:hyperlink>
            <w:r w:rsidR="004E20AB" w:rsidRPr="004E20AB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23 грудня 2020 р. № 1313)</w:t>
            </w:r>
          </w:p>
          <w:p w:rsidR="00D701EE" w:rsidRDefault="00D701EE" w:rsidP="00ED2AE7">
            <w:pPr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</w:t>
            </w:r>
          </w:p>
          <w:p w:rsidR="009C6570" w:rsidRDefault="009C6570" w:rsidP="00ED2AE7">
            <w:pPr>
              <w:rPr>
                <w:sz w:val="28"/>
                <w:szCs w:val="28"/>
                <w:lang w:val="uk-UA"/>
              </w:rPr>
            </w:pPr>
          </w:p>
          <w:p w:rsidR="009C6570" w:rsidRPr="009C6570" w:rsidRDefault="004E1294" w:rsidP="009C6570">
            <w:pPr>
              <w:rPr>
                <w:sz w:val="28"/>
                <w:szCs w:val="28"/>
                <w:lang w:val="uk-UA"/>
              </w:rPr>
            </w:pPr>
            <w:hyperlink r:id="rId11" w:anchor="n8" w:history="1">
              <w:r w:rsidR="009C6570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9C6570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9C6570" w:rsidRPr="00F44348" w:rsidRDefault="009C6570" w:rsidP="00ED2AE7">
            <w:pPr>
              <w:rPr>
                <w:sz w:val="28"/>
                <w:szCs w:val="28"/>
                <w:lang w:val="uk-UA"/>
              </w:rPr>
            </w:pPr>
          </w:p>
        </w:tc>
      </w:tr>
      <w:tr w:rsidR="00EE3367" w:rsidRPr="00F156D8" w:rsidTr="00EE3337">
        <w:tc>
          <w:tcPr>
            <w:tcW w:w="2508" w:type="dxa"/>
          </w:tcPr>
          <w:p w:rsidR="00EE3367" w:rsidRPr="00D8650F" w:rsidRDefault="001473A6" w:rsidP="00334E70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3. Г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імназія - забезпечує </w:t>
            </w:r>
            <w:r>
              <w:rPr>
                <w:noProof/>
                <w:sz w:val="28"/>
                <w:szCs w:val="28"/>
                <w:lang w:val="uk-UA"/>
              </w:rPr>
              <w:t xml:space="preserve">здобуття </w:t>
            </w:r>
            <w:r w:rsidRPr="004845F6">
              <w:rPr>
                <w:noProof/>
                <w:sz w:val="28"/>
                <w:szCs w:val="28"/>
                <w:lang w:val="uk-UA"/>
              </w:rPr>
              <w:t>базов</w:t>
            </w:r>
            <w:r>
              <w:rPr>
                <w:noProof/>
                <w:sz w:val="28"/>
                <w:szCs w:val="28"/>
                <w:lang w:val="uk-UA"/>
              </w:rPr>
              <w:t>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середн</w:t>
            </w:r>
            <w:r>
              <w:rPr>
                <w:noProof/>
                <w:sz w:val="28"/>
                <w:szCs w:val="28"/>
                <w:lang w:val="uk-UA"/>
              </w:rPr>
              <w:t>ьої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освіт</w:t>
            </w:r>
            <w:r>
              <w:rPr>
                <w:noProof/>
                <w:sz w:val="28"/>
                <w:szCs w:val="28"/>
                <w:lang w:val="uk-UA"/>
              </w:rPr>
              <w:t>и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>та початков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мистецьк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освіт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 w:rsidR="00334E7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10" w:type="dxa"/>
          </w:tcPr>
          <w:p w:rsidR="00FC0358" w:rsidRDefault="00FC0358" w:rsidP="00FC0358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1, 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5 ст. 35 Закону</w:t>
            </w:r>
          </w:p>
          <w:p w:rsidR="00EE3367" w:rsidRPr="0026613D" w:rsidRDefault="00EE3367" w:rsidP="00ED2A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вимог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результатів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навчання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визначені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державним</w:t>
            </w:r>
            <w:proofErr w:type="spellEnd"/>
            <w:r>
              <w:rPr>
                <w:sz w:val="28"/>
                <w:szCs w:val="28"/>
              </w:rPr>
              <w:t xml:space="preserve"> стандартом </w:t>
            </w:r>
            <w:proofErr w:type="spellStart"/>
            <w:r>
              <w:rPr>
                <w:sz w:val="28"/>
                <w:szCs w:val="28"/>
              </w:rPr>
              <w:t>базової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Pr="0026613D">
              <w:rPr>
                <w:sz w:val="28"/>
                <w:szCs w:val="28"/>
              </w:rPr>
              <w:t>;</w:t>
            </w:r>
          </w:p>
          <w:p w:rsidR="00FC0358" w:rsidRPr="00E71F4A" w:rsidRDefault="00FC0358" w:rsidP="00ED2AE7">
            <w:pPr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  <w:p w:rsidR="00FC0358" w:rsidRPr="004845F6" w:rsidRDefault="00FC0358" w:rsidP="00FC0358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>.1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, 1</w:t>
            </w:r>
            <w:r w:rsidR="00E41539">
              <w:rPr>
                <w:b/>
                <w:i/>
                <w:color w:val="000000"/>
                <w:sz w:val="24"/>
                <w:szCs w:val="24"/>
                <w:lang w:val="uk-UA"/>
              </w:rPr>
              <w:t>4</w:t>
            </w:r>
            <w:r w:rsidRPr="004845F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Положення</w:t>
            </w:r>
          </w:p>
          <w:p w:rsidR="00E41539" w:rsidRPr="00E41539" w:rsidRDefault="00E41539" w:rsidP="00E41539">
            <w:pPr>
              <w:rPr>
                <w:color w:val="000000"/>
                <w:sz w:val="28"/>
                <w:szCs w:val="28"/>
                <w:lang w:val="uk-UA"/>
              </w:rPr>
            </w:pPr>
            <w:r w:rsidRPr="00E41539">
              <w:rPr>
                <w:color w:val="000000"/>
                <w:sz w:val="28"/>
                <w:szCs w:val="28"/>
                <w:lang w:val="uk-UA"/>
              </w:rPr>
              <w:t xml:space="preserve">початкова мистецька освіта полягає в набутті здобувачем </w:t>
            </w:r>
            <w:proofErr w:type="spellStart"/>
            <w:r w:rsidRPr="00E41539">
              <w:rPr>
                <w:color w:val="000000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E41539">
              <w:rPr>
                <w:color w:val="000000"/>
                <w:sz w:val="28"/>
                <w:szCs w:val="28"/>
                <w:lang w:val="uk-UA"/>
              </w:rPr>
              <w:t xml:space="preserve"> початкового рівня в обраному виді мистецтва</w:t>
            </w:r>
          </w:p>
          <w:p w:rsidR="00A079B4" w:rsidRPr="00A079B4" w:rsidRDefault="00A079B4" w:rsidP="00A079B4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FC0358" w:rsidRPr="00E41539" w:rsidRDefault="00FC0358" w:rsidP="00FC0358">
            <w:pPr>
              <w:rPr>
                <w:b/>
                <w:i/>
                <w:color w:val="000000"/>
                <w:sz w:val="16"/>
                <w:szCs w:val="16"/>
                <w:lang w:val="uk-UA"/>
              </w:rPr>
            </w:pPr>
          </w:p>
          <w:p w:rsidR="00D701EE" w:rsidRDefault="00D701EE" w:rsidP="00D701EE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п.4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31</w:t>
            </w:r>
            <w:r w:rsidRPr="00C75136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  <w:p w:rsidR="00D701EE" w:rsidRPr="00FE0D7C" w:rsidRDefault="00D701EE" w:rsidP="00D701EE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загальної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середньої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можуть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мати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своєму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складі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внутрішні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структурні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ідрозділи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зокрема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D701EE" w:rsidRPr="00E71F4A" w:rsidRDefault="00FC0358" w:rsidP="00D701EE">
            <w:pPr>
              <w:pStyle w:val="a6"/>
              <w:ind w:firstLine="4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71F4A">
              <w:rPr>
                <w:rFonts w:ascii="Times New Roman" w:hAnsi="Times New Roman"/>
                <w:sz w:val="16"/>
                <w:szCs w:val="16"/>
                <w:lang w:val="ru-RU"/>
              </w:rPr>
              <w:t>…</w:t>
            </w:r>
          </w:p>
          <w:p w:rsidR="00D701EE" w:rsidRPr="00FE0D7C" w:rsidRDefault="00D701EE" w:rsidP="00D701EE">
            <w:pPr>
              <w:pStyle w:val="a6"/>
              <w:ind w:firstLine="4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імназію</w:t>
            </w:r>
            <w:proofErr w:type="spellEnd"/>
            <w:r w:rsidRPr="00FE0D7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701EE" w:rsidRPr="00E71F4A" w:rsidRDefault="00FC0358" w:rsidP="00D701EE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71F4A">
              <w:rPr>
                <w:rFonts w:ascii="Times New Roman" w:hAnsi="Times New Roman"/>
                <w:sz w:val="16"/>
                <w:szCs w:val="16"/>
                <w:lang w:val="ru-RU"/>
              </w:rPr>
              <w:t>…</w:t>
            </w:r>
          </w:p>
          <w:p w:rsidR="00FC0358" w:rsidRPr="00E71F4A" w:rsidRDefault="00FC0358" w:rsidP="00D701EE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C0358" w:rsidRDefault="00FC0358" w:rsidP="00FC0358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081B1E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3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Порядк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>у</w:t>
            </w:r>
          </w:p>
          <w:p w:rsidR="00D701EE" w:rsidRPr="00E71F4A" w:rsidRDefault="009C6570" w:rsidP="009C6570">
            <w:pPr>
              <w:pStyle w:val="a6"/>
              <w:ind w:firstLine="44"/>
              <w:rPr>
                <w:szCs w:val="26"/>
              </w:rPr>
            </w:pPr>
            <w:r w:rsidRPr="00AD701D">
              <w:rPr>
                <w:rFonts w:ascii="Times New Roman" w:hAnsi="Times New Roman"/>
                <w:szCs w:val="26"/>
              </w:rPr>
              <w:t xml:space="preserve">надання державної підтримки особам з особливими освітніми потребами, які здобувають освіту в закладах в закладах загальної середньої освіти </w:t>
            </w:r>
            <w:r w:rsidRPr="00AD701D">
              <w:rPr>
                <w:rFonts w:ascii="Times New Roman" w:hAnsi="Times New Roman"/>
                <w:sz w:val="24"/>
                <w:szCs w:val="24"/>
              </w:rPr>
              <w:t>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844C15" w:rsidRPr="005671EF" w:rsidRDefault="00844C15" w:rsidP="00844C15">
            <w:pPr>
              <w:rPr>
                <w:sz w:val="22"/>
                <w:szCs w:val="22"/>
                <w:lang w:val="uk-UA"/>
              </w:rPr>
            </w:pPr>
            <w:r w:rsidRPr="00064708">
              <w:rPr>
                <w:b/>
                <w:sz w:val="24"/>
                <w:szCs w:val="24"/>
                <w:u w:val="single"/>
                <w:lang w:val="uk-UA"/>
              </w:rPr>
              <w:t>Заклад освіти вже має</w:t>
            </w:r>
            <w:r w:rsidRPr="00064708">
              <w:rPr>
                <w:sz w:val="24"/>
                <w:szCs w:val="24"/>
                <w:lang w:val="uk-UA"/>
              </w:rPr>
              <w:t xml:space="preserve"> </w:t>
            </w:r>
            <w:r w:rsidRPr="005671EF">
              <w:rPr>
                <w:sz w:val="22"/>
                <w:szCs w:val="22"/>
                <w:lang w:val="uk-UA"/>
              </w:rPr>
              <w:t>матеріально-технічну базу для забезпечення мистецьких практик:</w:t>
            </w:r>
          </w:p>
          <w:p w:rsidR="00844C15" w:rsidRPr="005671EF" w:rsidRDefault="00844C15" w:rsidP="00844C15">
            <w:pPr>
              <w:rPr>
                <w:sz w:val="22"/>
                <w:szCs w:val="22"/>
                <w:lang w:val="uk-UA"/>
              </w:rPr>
            </w:pPr>
            <w:r w:rsidRPr="005671EF">
              <w:rPr>
                <w:sz w:val="22"/>
                <w:szCs w:val="22"/>
                <w:lang w:val="uk-UA"/>
              </w:rPr>
              <w:t xml:space="preserve"> - приміщення навчально</w:t>
            </w:r>
            <w:r w:rsidR="00011465">
              <w:rPr>
                <w:sz w:val="22"/>
                <w:szCs w:val="22"/>
                <w:lang w:val="uk-UA"/>
              </w:rPr>
              <w:t>-</w:t>
            </w:r>
            <w:r w:rsidRPr="005671EF">
              <w:rPr>
                <w:sz w:val="22"/>
                <w:szCs w:val="22"/>
                <w:lang w:val="uk-UA"/>
              </w:rPr>
              <w:t>виробничих майстерень;</w:t>
            </w:r>
          </w:p>
          <w:p w:rsidR="00844C15" w:rsidRPr="005671EF" w:rsidRDefault="00844C15" w:rsidP="00844C15">
            <w:pPr>
              <w:rPr>
                <w:sz w:val="22"/>
                <w:szCs w:val="22"/>
                <w:lang w:val="uk-UA"/>
              </w:rPr>
            </w:pPr>
            <w:r w:rsidRPr="005671EF">
              <w:rPr>
                <w:sz w:val="22"/>
                <w:szCs w:val="22"/>
                <w:lang w:val="uk-UA"/>
              </w:rPr>
              <w:t>- кабінет трудового навчання;</w:t>
            </w:r>
          </w:p>
          <w:p w:rsidR="00844C15" w:rsidRPr="00BE488A" w:rsidRDefault="00844C15" w:rsidP="00844C15">
            <w:pPr>
              <w:rPr>
                <w:b/>
                <w:i/>
                <w:color w:val="FF0000"/>
                <w:sz w:val="24"/>
                <w:szCs w:val="24"/>
                <w:lang w:val="uk-UA"/>
              </w:rPr>
            </w:pPr>
            <w:r w:rsidRPr="00BE488A">
              <w:rPr>
                <w:b/>
                <w:i/>
                <w:color w:val="FF0000"/>
                <w:sz w:val="24"/>
                <w:szCs w:val="24"/>
                <w:lang w:val="uk-UA"/>
              </w:rPr>
              <w:t xml:space="preserve">- нова актова зала зі сценою – після капітального ремонту. </w:t>
            </w:r>
          </w:p>
          <w:p w:rsidR="00EE3367" w:rsidRPr="00064708" w:rsidRDefault="00EE3367" w:rsidP="00844C15">
            <w:pPr>
              <w:rPr>
                <w:sz w:val="16"/>
                <w:szCs w:val="16"/>
                <w:lang w:val="uk-UA"/>
              </w:rPr>
            </w:pPr>
          </w:p>
          <w:p w:rsidR="002D5AFF" w:rsidRPr="00064708" w:rsidRDefault="002D5AFF" w:rsidP="002D5AFF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064708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2D5AFF" w:rsidRPr="005671EF" w:rsidRDefault="002D5AFF" w:rsidP="002D5AFF">
            <w:pPr>
              <w:rPr>
                <w:noProof/>
                <w:sz w:val="22"/>
                <w:szCs w:val="22"/>
                <w:lang w:val="uk-UA"/>
              </w:rPr>
            </w:pPr>
            <w:r w:rsidRPr="005671EF">
              <w:rPr>
                <w:noProof/>
                <w:sz w:val="22"/>
                <w:szCs w:val="22"/>
                <w:lang w:val="uk-UA"/>
              </w:rPr>
              <w:t>- досвід роботи та фахівців із впровадження програми з декоративного мистецтва:</w:t>
            </w:r>
          </w:p>
          <w:p w:rsidR="002D5AFF" w:rsidRPr="00BE488A" w:rsidRDefault="002D5AFF" w:rsidP="002D5AFF">
            <w:pPr>
              <w:rPr>
                <w:b/>
                <w:i/>
                <w:noProof/>
                <w:color w:val="FF0000"/>
                <w:sz w:val="22"/>
                <w:szCs w:val="22"/>
                <w:lang w:val="uk-UA"/>
              </w:rPr>
            </w:pPr>
            <w:r w:rsidRPr="005671EF">
              <w:rPr>
                <w:noProof/>
                <w:sz w:val="22"/>
                <w:szCs w:val="22"/>
                <w:lang w:val="uk-UA"/>
              </w:rPr>
              <w:t xml:space="preserve"> </w:t>
            </w:r>
            <w:r w:rsidRPr="00BE488A">
              <w:rPr>
                <w:b/>
                <w:i/>
                <w:noProof/>
                <w:color w:val="FF0000"/>
                <w:sz w:val="22"/>
                <w:szCs w:val="22"/>
                <w:lang w:val="uk-UA"/>
              </w:rPr>
              <w:t>вишивка, витинанка, петриківський розпис, , різблення, паперопластика, бісероплетіння, виготовлення народних ляльок.</w:t>
            </w:r>
          </w:p>
          <w:p w:rsidR="00844C15" w:rsidRPr="00BE2EE0" w:rsidRDefault="002D5AFF" w:rsidP="002D5AFF">
            <w:pPr>
              <w:rPr>
                <w:i/>
                <w:noProof/>
                <w:sz w:val="22"/>
                <w:szCs w:val="22"/>
                <w:lang w:val="uk-UA"/>
              </w:rPr>
            </w:pPr>
            <w:r w:rsidRPr="00BE2EE0">
              <w:rPr>
                <w:i/>
                <w:noProof/>
                <w:sz w:val="22"/>
                <w:szCs w:val="22"/>
                <w:lang w:val="uk-UA"/>
              </w:rPr>
              <w:t xml:space="preserve">Є можливість впроваджувати </w:t>
            </w:r>
            <w:r w:rsidRPr="00BE488A">
              <w:rPr>
                <w:b/>
                <w:i/>
                <w:noProof/>
                <w:color w:val="FF0000"/>
                <w:sz w:val="22"/>
                <w:szCs w:val="22"/>
                <w:lang w:val="uk-UA"/>
              </w:rPr>
              <w:t>гончарство</w:t>
            </w:r>
            <w:r w:rsidRPr="00BE2EE0">
              <w:rPr>
                <w:i/>
                <w:noProof/>
                <w:sz w:val="22"/>
                <w:szCs w:val="22"/>
                <w:lang w:val="uk-UA"/>
              </w:rPr>
              <w:t>.</w:t>
            </w:r>
          </w:p>
          <w:p w:rsidR="002D5AFF" w:rsidRPr="00BE2EE0" w:rsidRDefault="002D5AFF" w:rsidP="002D5AFF">
            <w:pPr>
              <w:rPr>
                <w:noProof/>
                <w:sz w:val="16"/>
                <w:szCs w:val="16"/>
                <w:lang w:val="uk-UA"/>
              </w:rPr>
            </w:pPr>
          </w:p>
          <w:p w:rsidR="002D5AFF" w:rsidRPr="00064708" w:rsidRDefault="002D5AFF" w:rsidP="002D5AFF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064708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2D5AFF" w:rsidRPr="005671EF" w:rsidRDefault="002D5AFF" w:rsidP="002D5AFF">
            <w:pPr>
              <w:rPr>
                <w:i/>
                <w:noProof/>
                <w:sz w:val="22"/>
                <w:szCs w:val="22"/>
                <w:lang w:val="uk-UA"/>
              </w:rPr>
            </w:pPr>
            <w:r w:rsidRPr="005671EF">
              <w:rPr>
                <w:noProof/>
                <w:sz w:val="22"/>
                <w:szCs w:val="22"/>
                <w:lang w:val="uk-UA"/>
              </w:rPr>
              <w:t xml:space="preserve">- досвід роботи та фахівців із впровадження програми з музичного мистецтва  – </w:t>
            </w:r>
            <w:r w:rsidRPr="005671EF">
              <w:rPr>
                <w:i/>
                <w:noProof/>
                <w:sz w:val="22"/>
                <w:szCs w:val="22"/>
                <w:lang w:val="uk-UA"/>
              </w:rPr>
              <w:t>вихованці закладу є активними учасниками різноманітних всеукраїнських та міжнародних конкурсів, на яких ставали переможцями і призерами</w:t>
            </w:r>
          </w:p>
          <w:p w:rsidR="002D5AFF" w:rsidRPr="00BE2EE0" w:rsidRDefault="002D5AFF" w:rsidP="002D5AFF">
            <w:pPr>
              <w:rPr>
                <w:i/>
                <w:noProof/>
                <w:sz w:val="16"/>
                <w:szCs w:val="16"/>
                <w:lang w:val="uk-UA"/>
              </w:rPr>
            </w:pPr>
          </w:p>
          <w:p w:rsidR="002D5AFF" w:rsidRPr="00064708" w:rsidRDefault="002D5AFF" w:rsidP="002D5AFF">
            <w:pPr>
              <w:rPr>
                <w:b/>
                <w:sz w:val="24"/>
                <w:szCs w:val="24"/>
                <w:u w:val="single"/>
                <w:lang w:val="uk-UA"/>
              </w:rPr>
            </w:pPr>
            <w:r w:rsidRPr="00064708">
              <w:rPr>
                <w:b/>
                <w:sz w:val="24"/>
                <w:szCs w:val="24"/>
                <w:u w:val="single"/>
                <w:lang w:val="uk-UA"/>
              </w:rPr>
              <w:t>Заклад освіти вже має:</w:t>
            </w:r>
          </w:p>
          <w:p w:rsidR="002D5AFF" w:rsidRPr="00064708" w:rsidRDefault="002D5AFF" w:rsidP="005C72DF">
            <w:pPr>
              <w:rPr>
                <w:sz w:val="22"/>
                <w:szCs w:val="22"/>
                <w:lang w:val="uk-UA"/>
              </w:rPr>
            </w:pPr>
            <w:r w:rsidRPr="00064708">
              <w:rPr>
                <w:noProof/>
                <w:sz w:val="22"/>
                <w:szCs w:val="22"/>
                <w:lang w:val="uk-UA"/>
              </w:rPr>
              <w:t xml:space="preserve">- досвід роботи та фахівців із впровадження програми </w:t>
            </w:r>
            <w:r w:rsidR="00A75095" w:rsidRPr="00064708">
              <w:rPr>
                <w:sz w:val="22"/>
                <w:szCs w:val="22"/>
                <w:lang w:val="uk-UA"/>
              </w:rPr>
              <w:t xml:space="preserve">з </w:t>
            </w:r>
            <w:r w:rsidRPr="00BE488A">
              <w:rPr>
                <w:b/>
                <w:sz w:val="22"/>
                <w:szCs w:val="22"/>
                <w:lang w:val="uk-UA"/>
              </w:rPr>
              <w:t>театрального мистецтва</w:t>
            </w:r>
            <w:r w:rsidR="00D52C26" w:rsidRPr="00BE488A">
              <w:rPr>
                <w:b/>
                <w:sz w:val="22"/>
                <w:szCs w:val="22"/>
                <w:lang w:val="uk-UA"/>
              </w:rPr>
              <w:t xml:space="preserve">  </w:t>
            </w:r>
            <w:r w:rsidR="00D52C26" w:rsidRPr="00BE488A">
              <w:rPr>
                <w:b/>
                <w:noProof/>
                <w:sz w:val="22"/>
                <w:szCs w:val="22"/>
                <w:lang w:val="uk-UA"/>
              </w:rPr>
              <w:t xml:space="preserve">– </w:t>
            </w:r>
            <w:r w:rsidR="00D52C26" w:rsidRPr="00BE488A">
              <w:rPr>
                <w:b/>
                <w:i/>
                <w:noProof/>
                <w:sz w:val="22"/>
                <w:szCs w:val="22"/>
                <w:lang w:val="uk-UA"/>
              </w:rPr>
              <w:t>протягом багатьох рок</w:t>
            </w:r>
            <w:r w:rsidR="005C72DF" w:rsidRPr="00BE488A">
              <w:rPr>
                <w:b/>
                <w:i/>
                <w:noProof/>
                <w:sz w:val="22"/>
                <w:szCs w:val="22"/>
                <w:lang w:val="uk-UA"/>
              </w:rPr>
              <w:t>і</w:t>
            </w:r>
            <w:r w:rsidR="00D52C26" w:rsidRPr="00BE488A">
              <w:rPr>
                <w:b/>
                <w:i/>
                <w:noProof/>
                <w:sz w:val="22"/>
                <w:szCs w:val="22"/>
                <w:lang w:val="uk-UA"/>
              </w:rPr>
              <w:t>в у закладі успішно функціонує театральний гурток</w:t>
            </w:r>
            <w:r w:rsidR="005C72DF" w:rsidRPr="00BE488A">
              <w:rPr>
                <w:b/>
                <w:i/>
                <w:noProof/>
                <w:sz w:val="22"/>
                <w:szCs w:val="22"/>
                <w:lang w:val="uk-UA"/>
              </w:rPr>
              <w:t xml:space="preserve">, </w:t>
            </w:r>
            <w:r w:rsidR="005671EF" w:rsidRPr="00BE488A">
              <w:rPr>
                <w:b/>
                <w:i/>
                <w:noProof/>
                <w:sz w:val="22"/>
                <w:szCs w:val="22"/>
                <w:lang w:val="uk-UA"/>
              </w:rPr>
              <w:t>колективом відпрацьована технологія «Казкотерапія»</w:t>
            </w:r>
            <w:r w:rsidR="005671EF">
              <w:rPr>
                <w:i/>
                <w:noProof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37" w:type="dxa"/>
            <w:gridSpan w:val="2"/>
          </w:tcPr>
          <w:p w:rsidR="00E8447E" w:rsidRDefault="004E1294" w:rsidP="00E8447E">
            <w:pPr>
              <w:rPr>
                <w:sz w:val="28"/>
                <w:szCs w:val="28"/>
                <w:lang w:val="uk-UA"/>
              </w:rPr>
            </w:pPr>
            <w:hyperlink r:id="rId12" w:anchor="n10" w:history="1">
              <w:r w:rsidR="00E8447E" w:rsidRPr="004E20AB">
                <w:rPr>
                  <w:sz w:val="28"/>
                  <w:szCs w:val="28"/>
                  <w:lang w:val="uk-UA"/>
                </w:rPr>
                <w:t>Положення про мистецький ліцей</w:t>
              </w:r>
            </w:hyperlink>
            <w:r w:rsidR="00E8447E" w:rsidRPr="004E20AB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23 грудня 2020 р. № 1313)</w:t>
            </w:r>
          </w:p>
          <w:p w:rsidR="009C6570" w:rsidRDefault="009C6570" w:rsidP="00A729C8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EE3367" w:rsidRDefault="00EE3367" w:rsidP="00ED2AE7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</w:t>
            </w:r>
          </w:p>
          <w:p w:rsidR="009C6570" w:rsidRDefault="009C6570" w:rsidP="00ED2AE7">
            <w:pPr>
              <w:rPr>
                <w:sz w:val="28"/>
                <w:szCs w:val="28"/>
                <w:lang w:val="uk-UA"/>
              </w:rPr>
            </w:pPr>
          </w:p>
          <w:p w:rsidR="009C6570" w:rsidRPr="009C6570" w:rsidRDefault="004E1294" w:rsidP="009C6570">
            <w:pPr>
              <w:rPr>
                <w:sz w:val="28"/>
                <w:szCs w:val="28"/>
                <w:lang w:val="uk-UA"/>
              </w:rPr>
            </w:pPr>
            <w:hyperlink r:id="rId13" w:anchor="n8" w:history="1">
              <w:r w:rsidR="009C6570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9C6570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9C6570" w:rsidRPr="00F44348" w:rsidRDefault="009C6570" w:rsidP="00ED2AE7">
            <w:pPr>
              <w:rPr>
                <w:sz w:val="28"/>
                <w:szCs w:val="28"/>
                <w:lang w:val="uk-UA"/>
              </w:rPr>
            </w:pPr>
          </w:p>
        </w:tc>
      </w:tr>
      <w:tr w:rsidR="003A18B7" w:rsidRPr="00F156D8" w:rsidTr="00EE3337">
        <w:tc>
          <w:tcPr>
            <w:tcW w:w="2508" w:type="dxa"/>
          </w:tcPr>
          <w:p w:rsidR="003A18B7" w:rsidRDefault="003A18B7" w:rsidP="00334E70">
            <w:pPr>
              <w:spacing w:before="40" w:after="40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lastRenderedPageBreak/>
              <w:t>4. Л</w:t>
            </w:r>
            <w:r w:rsidRPr="004845F6">
              <w:rPr>
                <w:noProof/>
                <w:sz w:val="28"/>
                <w:szCs w:val="28"/>
                <w:lang w:val="uk-UA"/>
              </w:rPr>
              <w:t>іцей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4845F6">
              <w:rPr>
                <w:noProof/>
                <w:sz w:val="28"/>
                <w:szCs w:val="28"/>
                <w:lang w:val="uk-UA"/>
              </w:rPr>
              <w:t>-</w:t>
            </w:r>
            <w:r>
              <w:rPr>
                <w:noProof/>
                <w:sz w:val="28"/>
                <w:szCs w:val="28"/>
                <w:lang w:val="uk-UA"/>
              </w:rPr>
              <w:t xml:space="preserve"> 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забезпечує </w:t>
            </w:r>
            <w:r>
              <w:rPr>
                <w:noProof/>
                <w:sz w:val="28"/>
                <w:szCs w:val="28"/>
                <w:lang w:val="uk-UA"/>
              </w:rPr>
              <w:t xml:space="preserve">здобуття </w:t>
            </w:r>
            <w:r w:rsidRPr="004845F6">
              <w:rPr>
                <w:noProof/>
                <w:sz w:val="28"/>
                <w:szCs w:val="28"/>
                <w:lang w:val="uk-UA"/>
              </w:rPr>
              <w:t>профільн</w:t>
            </w:r>
            <w:r>
              <w:rPr>
                <w:noProof/>
                <w:sz w:val="28"/>
                <w:szCs w:val="28"/>
                <w:lang w:val="uk-UA"/>
              </w:rPr>
              <w:t>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середн</w:t>
            </w:r>
            <w:r>
              <w:rPr>
                <w:noProof/>
                <w:sz w:val="28"/>
                <w:szCs w:val="28"/>
                <w:lang w:val="uk-UA"/>
              </w:rPr>
              <w:t>ьої</w:t>
            </w:r>
            <w:r w:rsidRPr="004845F6">
              <w:rPr>
                <w:noProof/>
                <w:sz w:val="28"/>
                <w:szCs w:val="28"/>
                <w:lang w:val="uk-UA"/>
              </w:rPr>
              <w:t xml:space="preserve"> освіт</w:t>
            </w:r>
            <w:r>
              <w:rPr>
                <w:noProof/>
                <w:sz w:val="28"/>
                <w:szCs w:val="28"/>
                <w:lang w:val="uk-UA"/>
              </w:rPr>
              <w:t>и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та профільн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мистецьк</w:t>
            </w:r>
            <w:r>
              <w:rPr>
                <w:color w:val="000000"/>
                <w:sz w:val="28"/>
                <w:szCs w:val="28"/>
                <w:lang w:val="uk-UA"/>
              </w:rPr>
              <w:t>ої</w:t>
            </w:r>
            <w:r w:rsidRPr="004845F6">
              <w:rPr>
                <w:color w:val="000000"/>
                <w:sz w:val="28"/>
                <w:szCs w:val="28"/>
                <w:lang w:val="uk-UA"/>
              </w:rPr>
              <w:t xml:space="preserve"> освіт</w:t>
            </w:r>
            <w:r>
              <w:rPr>
                <w:color w:val="000000"/>
                <w:sz w:val="28"/>
                <w:szCs w:val="28"/>
                <w:lang w:val="uk-UA"/>
              </w:rPr>
              <w:t>и</w:t>
            </w:r>
            <w:r w:rsidR="00334E70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610" w:type="dxa"/>
          </w:tcPr>
          <w:p w:rsidR="003A18B7" w:rsidRPr="0067538D" w:rsidRDefault="003A18B7" w:rsidP="00A079B4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пп. 1, 5 ст. 35 Закону</w:t>
            </w:r>
          </w:p>
          <w:p w:rsidR="003A18B7" w:rsidRPr="0067538D" w:rsidRDefault="003A18B7" w:rsidP="00ED2AE7">
            <w:pPr>
              <w:rPr>
                <w:sz w:val="24"/>
                <w:szCs w:val="24"/>
                <w:lang w:val="uk-UA"/>
              </w:rPr>
            </w:pPr>
            <w:proofErr w:type="spellStart"/>
            <w:r w:rsidRPr="0067538D">
              <w:rPr>
                <w:sz w:val="24"/>
                <w:szCs w:val="24"/>
              </w:rPr>
              <w:t>виконання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вимог</w:t>
            </w:r>
            <w:proofErr w:type="spellEnd"/>
            <w:r w:rsidRPr="0067538D">
              <w:rPr>
                <w:sz w:val="24"/>
                <w:szCs w:val="24"/>
              </w:rPr>
              <w:t xml:space="preserve"> до </w:t>
            </w:r>
            <w:proofErr w:type="spellStart"/>
            <w:r w:rsidRPr="0067538D">
              <w:rPr>
                <w:sz w:val="24"/>
                <w:szCs w:val="24"/>
              </w:rPr>
              <w:t>результатів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навчання</w:t>
            </w:r>
            <w:proofErr w:type="spellEnd"/>
            <w:r w:rsidRPr="0067538D">
              <w:rPr>
                <w:sz w:val="24"/>
                <w:szCs w:val="24"/>
              </w:rPr>
              <w:t xml:space="preserve">, </w:t>
            </w:r>
            <w:proofErr w:type="spellStart"/>
            <w:r w:rsidRPr="0067538D">
              <w:rPr>
                <w:sz w:val="24"/>
                <w:szCs w:val="24"/>
              </w:rPr>
              <w:t>що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визначені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державним</w:t>
            </w:r>
            <w:proofErr w:type="spellEnd"/>
            <w:r w:rsidRPr="0067538D">
              <w:rPr>
                <w:sz w:val="24"/>
                <w:szCs w:val="24"/>
              </w:rPr>
              <w:t xml:space="preserve"> стандартом </w:t>
            </w:r>
            <w:proofErr w:type="spellStart"/>
            <w:proofErr w:type="gramStart"/>
            <w:r w:rsidRPr="0067538D">
              <w:rPr>
                <w:sz w:val="24"/>
                <w:szCs w:val="24"/>
              </w:rPr>
              <w:t>проф</w:t>
            </w:r>
            <w:proofErr w:type="gramEnd"/>
            <w:r w:rsidRPr="0067538D">
              <w:rPr>
                <w:sz w:val="24"/>
                <w:szCs w:val="24"/>
              </w:rPr>
              <w:t>ільної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середньої</w:t>
            </w:r>
            <w:proofErr w:type="spellEnd"/>
            <w:r w:rsidRPr="0067538D">
              <w:rPr>
                <w:sz w:val="24"/>
                <w:szCs w:val="24"/>
              </w:rPr>
              <w:t xml:space="preserve"> </w:t>
            </w:r>
            <w:proofErr w:type="spellStart"/>
            <w:r w:rsidRPr="0067538D">
              <w:rPr>
                <w:sz w:val="24"/>
                <w:szCs w:val="24"/>
              </w:rPr>
              <w:t>освіти</w:t>
            </w:r>
            <w:proofErr w:type="spellEnd"/>
            <w:r w:rsidRPr="0067538D">
              <w:rPr>
                <w:sz w:val="24"/>
                <w:szCs w:val="24"/>
                <w:lang w:val="uk-UA"/>
              </w:rPr>
              <w:t>;</w:t>
            </w:r>
          </w:p>
          <w:p w:rsidR="003A18B7" w:rsidRPr="0067538D" w:rsidRDefault="003A18B7" w:rsidP="00ED2AE7">
            <w:pPr>
              <w:rPr>
                <w:sz w:val="24"/>
                <w:szCs w:val="24"/>
                <w:lang w:val="uk-UA"/>
              </w:rPr>
            </w:pPr>
          </w:p>
          <w:p w:rsidR="003A18B7" w:rsidRPr="0067538D" w:rsidRDefault="003A18B7" w:rsidP="00A079B4">
            <w:pPr>
              <w:spacing w:before="40" w:after="40"/>
              <w:rPr>
                <w:noProof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пп.1, 1</w:t>
            </w:r>
            <w:r w:rsidR="00E41539">
              <w:rPr>
                <w:b/>
                <w:i/>
                <w:color w:val="000000"/>
                <w:sz w:val="24"/>
                <w:szCs w:val="24"/>
                <w:lang w:val="uk-UA"/>
              </w:rPr>
              <w:t>4</w:t>
            </w: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Положення</w:t>
            </w:r>
          </w:p>
          <w:p w:rsidR="003A18B7" w:rsidRPr="00E41539" w:rsidRDefault="00E41539" w:rsidP="00ED2AE7">
            <w:pPr>
              <w:rPr>
                <w:sz w:val="24"/>
                <w:szCs w:val="24"/>
                <w:lang w:val="uk-UA"/>
              </w:rPr>
            </w:pPr>
            <w:r w:rsidRPr="00E41539">
              <w:rPr>
                <w:sz w:val="24"/>
                <w:szCs w:val="24"/>
                <w:lang w:val="uk-UA"/>
              </w:rPr>
              <w:t>Профільна мистецька освіта здобувається на основі початкової мистецької освіти та орієнтована на продовження навчання на наступному рівні мистецької освіти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3A18B7" w:rsidRPr="0067538D" w:rsidRDefault="003A18B7" w:rsidP="00ED2AE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3A18B7" w:rsidRPr="0067538D" w:rsidRDefault="003A18B7" w:rsidP="00D701EE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п.4 </w:t>
            </w:r>
            <w:proofErr w:type="spellStart"/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31 Закону</w:t>
            </w:r>
          </w:p>
          <w:p w:rsidR="003A18B7" w:rsidRPr="0067538D" w:rsidRDefault="003A18B7" w:rsidP="00D701EE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Заклади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загальної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можуть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мати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своєму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внутрішні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структурні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ідрозділи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зокрема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3A18B7" w:rsidRPr="0067538D" w:rsidRDefault="003A18B7" w:rsidP="00D701EE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  <w:p w:rsidR="003A18B7" w:rsidRPr="0067538D" w:rsidRDefault="003A18B7" w:rsidP="00D701EE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початкову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школу (</w:t>
            </w:r>
            <w:proofErr w:type="gram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гімназії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ліцею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);</w:t>
            </w:r>
          </w:p>
          <w:p w:rsidR="003A18B7" w:rsidRPr="0067538D" w:rsidRDefault="003A18B7" w:rsidP="00E71F4A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гімназію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складі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538D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ліцею</w:t>
            </w:r>
            <w:proofErr w:type="spellEnd"/>
            <w:r w:rsidRPr="0067538D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3A18B7" w:rsidRPr="0067538D" w:rsidRDefault="003A18B7" w:rsidP="00E71F4A">
            <w:pPr>
              <w:pStyle w:val="a6"/>
              <w:ind w:firstLine="4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18B7" w:rsidRPr="0067538D" w:rsidRDefault="003A18B7" w:rsidP="00E71F4A">
            <w:pPr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67538D">
              <w:rPr>
                <w:b/>
                <w:i/>
                <w:color w:val="000000"/>
                <w:sz w:val="24"/>
                <w:szCs w:val="24"/>
                <w:lang w:val="uk-UA"/>
              </w:rPr>
              <w:t>п. 3 Порядку</w:t>
            </w:r>
          </w:p>
          <w:p w:rsidR="003A18B7" w:rsidRPr="0067538D" w:rsidRDefault="003A18B7" w:rsidP="00E71F4A">
            <w:pPr>
              <w:pStyle w:val="a6"/>
              <w:ind w:firstLine="44"/>
              <w:rPr>
                <w:noProof/>
                <w:szCs w:val="26"/>
              </w:rPr>
            </w:pPr>
            <w:r w:rsidRPr="0067538D">
              <w:rPr>
                <w:rFonts w:ascii="Times New Roman" w:hAnsi="Times New Roman"/>
                <w:sz w:val="24"/>
                <w:szCs w:val="24"/>
              </w:rPr>
              <w:t>надання державної підтримки особам з особливими освітніми потребами, які здобувають освіту в закладах в закладах загальної середньої освіти (крім спеціальних шкіл, санаторних шкіл, навчально-реабілітаційних центрів)</w:t>
            </w:r>
          </w:p>
        </w:tc>
        <w:tc>
          <w:tcPr>
            <w:tcW w:w="4095" w:type="dxa"/>
          </w:tcPr>
          <w:p w:rsidR="003A18B7" w:rsidRPr="00BE2EE0" w:rsidRDefault="003A18B7" w:rsidP="006D2FF9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</w:t>
            </w:r>
            <w:r w:rsidRPr="00BE2EE0">
              <w:rPr>
                <w:sz w:val="22"/>
                <w:szCs w:val="22"/>
                <w:lang w:val="uk-UA"/>
              </w:rPr>
              <w:t xml:space="preserve"> матеріально-технічну базу для забезпечення мистецьких практик:</w:t>
            </w:r>
          </w:p>
          <w:p w:rsidR="003A18B7" w:rsidRPr="00BE2EE0" w:rsidRDefault="003A18B7" w:rsidP="006D2FF9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sz w:val="22"/>
                <w:szCs w:val="22"/>
                <w:lang w:val="uk-UA"/>
              </w:rPr>
              <w:t xml:space="preserve"> - приміщення навчально-виробничих майстерень;</w:t>
            </w:r>
          </w:p>
          <w:p w:rsidR="003A18B7" w:rsidRPr="00BE2EE0" w:rsidRDefault="003A18B7" w:rsidP="006D2FF9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sz w:val="22"/>
                <w:szCs w:val="22"/>
                <w:lang w:val="uk-UA"/>
              </w:rPr>
              <w:t>- кабінет трудового навчання;</w:t>
            </w:r>
          </w:p>
          <w:p w:rsidR="003A18B7" w:rsidRPr="00BE488A" w:rsidRDefault="003A18B7" w:rsidP="006D2FF9">
            <w:pPr>
              <w:rPr>
                <w:b/>
                <w:i/>
                <w:color w:val="FF0000"/>
                <w:sz w:val="22"/>
                <w:szCs w:val="22"/>
                <w:lang w:val="uk-UA"/>
              </w:rPr>
            </w:pPr>
            <w:r w:rsidRPr="00BE488A">
              <w:rPr>
                <w:b/>
                <w:i/>
                <w:color w:val="FF0000"/>
                <w:sz w:val="22"/>
                <w:szCs w:val="22"/>
                <w:lang w:val="uk-UA"/>
              </w:rPr>
              <w:t xml:space="preserve">- нова актова зала зі сценою – після капітального ремонту. </w:t>
            </w:r>
          </w:p>
          <w:p w:rsidR="003A18B7" w:rsidRPr="00BE2EE0" w:rsidRDefault="003A18B7" w:rsidP="006D2FF9">
            <w:pPr>
              <w:rPr>
                <w:sz w:val="16"/>
                <w:szCs w:val="16"/>
                <w:lang w:val="uk-UA"/>
              </w:rPr>
            </w:pPr>
          </w:p>
          <w:p w:rsidR="003A18B7" w:rsidRPr="00BE2EE0" w:rsidRDefault="003A18B7" w:rsidP="006D2FF9">
            <w:pPr>
              <w:rPr>
                <w:b/>
                <w:sz w:val="22"/>
                <w:szCs w:val="22"/>
                <w:u w:val="single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має:</w:t>
            </w:r>
          </w:p>
          <w:p w:rsidR="003A18B7" w:rsidRPr="00BE2EE0" w:rsidRDefault="003A18B7" w:rsidP="006D2FF9">
            <w:pPr>
              <w:rPr>
                <w:noProof/>
                <w:sz w:val="22"/>
                <w:szCs w:val="22"/>
                <w:lang w:val="uk-UA"/>
              </w:rPr>
            </w:pPr>
            <w:r w:rsidRPr="00BE2EE0">
              <w:rPr>
                <w:noProof/>
                <w:sz w:val="22"/>
                <w:szCs w:val="22"/>
                <w:lang w:val="uk-UA"/>
              </w:rPr>
              <w:t>- досвід роботи та фахівців із впровадження програми з декоративного мистецтва:</w:t>
            </w:r>
          </w:p>
          <w:p w:rsidR="003A18B7" w:rsidRPr="00BE2EE0" w:rsidRDefault="003A18B7" w:rsidP="006D2FF9">
            <w:pPr>
              <w:rPr>
                <w:i/>
                <w:noProof/>
                <w:sz w:val="22"/>
                <w:szCs w:val="22"/>
                <w:lang w:val="uk-UA"/>
              </w:rPr>
            </w:pPr>
            <w:r w:rsidRPr="00BE2EE0">
              <w:rPr>
                <w:noProof/>
                <w:sz w:val="22"/>
                <w:szCs w:val="22"/>
                <w:lang w:val="uk-UA"/>
              </w:rPr>
              <w:t xml:space="preserve"> </w:t>
            </w:r>
            <w:r w:rsidRPr="00BE2EE0">
              <w:rPr>
                <w:i/>
                <w:noProof/>
                <w:sz w:val="22"/>
                <w:szCs w:val="22"/>
                <w:lang w:val="uk-UA"/>
              </w:rPr>
              <w:t>вишивка, витинанка, петриківський розпис, , різблення, паперопластика, бісероплетіння, виготовлення народних ляльок.</w:t>
            </w:r>
          </w:p>
          <w:p w:rsidR="003A18B7" w:rsidRPr="00BE2EE0" w:rsidRDefault="003A18B7" w:rsidP="006D2FF9">
            <w:pPr>
              <w:rPr>
                <w:i/>
                <w:noProof/>
                <w:sz w:val="22"/>
                <w:szCs w:val="22"/>
                <w:lang w:val="uk-UA"/>
              </w:rPr>
            </w:pPr>
            <w:r w:rsidRPr="00BE2EE0">
              <w:rPr>
                <w:i/>
                <w:noProof/>
                <w:sz w:val="22"/>
                <w:szCs w:val="22"/>
                <w:lang w:val="uk-UA"/>
              </w:rPr>
              <w:t>Є можливість впроваджувати гончарство.</w:t>
            </w:r>
          </w:p>
          <w:p w:rsidR="003A18B7" w:rsidRPr="00BE488A" w:rsidRDefault="003A18B7" w:rsidP="006D2FF9">
            <w:pPr>
              <w:rPr>
                <w:noProof/>
                <w:sz w:val="10"/>
                <w:szCs w:val="10"/>
                <w:lang w:val="uk-UA"/>
              </w:rPr>
            </w:pPr>
          </w:p>
          <w:p w:rsidR="003A18B7" w:rsidRPr="00BE2EE0" w:rsidRDefault="003A18B7" w:rsidP="006D2FF9">
            <w:pPr>
              <w:rPr>
                <w:b/>
                <w:sz w:val="22"/>
                <w:szCs w:val="22"/>
                <w:u w:val="single"/>
                <w:lang w:val="uk-UA"/>
              </w:rPr>
            </w:pPr>
            <w:r w:rsidRPr="00BE2EE0">
              <w:rPr>
                <w:b/>
                <w:sz w:val="22"/>
                <w:szCs w:val="22"/>
                <w:u w:val="single"/>
                <w:lang w:val="uk-UA"/>
              </w:rPr>
              <w:t>Заклад освіти вже має:</w:t>
            </w:r>
          </w:p>
          <w:p w:rsidR="003A18B7" w:rsidRPr="00BE2EE0" w:rsidRDefault="003A18B7" w:rsidP="006D2FF9">
            <w:pPr>
              <w:rPr>
                <w:i/>
                <w:noProof/>
                <w:lang w:val="uk-UA"/>
              </w:rPr>
            </w:pPr>
            <w:r w:rsidRPr="00BE2EE0">
              <w:rPr>
                <w:noProof/>
                <w:lang w:val="uk-UA"/>
              </w:rPr>
              <w:t xml:space="preserve">- досвід роботи та фахівців із впровадження програми з музичного мистецтва  – </w:t>
            </w:r>
            <w:r w:rsidRPr="00BE2EE0">
              <w:rPr>
                <w:i/>
                <w:noProof/>
                <w:lang w:val="uk-UA"/>
              </w:rPr>
              <w:t>вихованці закладу є активними учасниками різноманітних всеукраїнських та міжнародних конкурсів, на яких ставали переможцями і призерами</w:t>
            </w:r>
          </w:p>
          <w:p w:rsidR="003A18B7" w:rsidRPr="00BE488A" w:rsidRDefault="003A18B7" w:rsidP="006D2FF9">
            <w:pPr>
              <w:rPr>
                <w:i/>
                <w:noProof/>
                <w:sz w:val="10"/>
                <w:szCs w:val="10"/>
                <w:lang w:val="uk-UA"/>
              </w:rPr>
            </w:pPr>
          </w:p>
          <w:p w:rsidR="003A18B7" w:rsidRPr="00BE2EE0" w:rsidRDefault="003A18B7" w:rsidP="006D2FF9">
            <w:pPr>
              <w:rPr>
                <w:b/>
                <w:u w:val="single"/>
                <w:lang w:val="uk-UA"/>
              </w:rPr>
            </w:pPr>
            <w:r w:rsidRPr="00BE2EE0">
              <w:rPr>
                <w:b/>
                <w:u w:val="single"/>
                <w:lang w:val="uk-UA"/>
              </w:rPr>
              <w:t>Заклад освіти вже має:</w:t>
            </w:r>
          </w:p>
          <w:p w:rsidR="003A18B7" w:rsidRPr="00BE2EE0" w:rsidRDefault="003A18B7" w:rsidP="00AD701D">
            <w:pPr>
              <w:rPr>
                <w:i/>
                <w:noProof/>
                <w:lang w:val="uk-UA"/>
              </w:rPr>
            </w:pPr>
            <w:r w:rsidRPr="00BE2EE0">
              <w:rPr>
                <w:noProof/>
                <w:lang w:val="uk-UA"/>
              </w:rPr>
              <w:t xml:space="preserve">- досвід роботи та фахівців із впровадження програми </w:t>
            </w:r>
            <w:r w:rsidRPr="00BE2EE0">
              <w:rPr>
                <w:lang w:val="uk-UA"/>
              </w:rPr>
              <w:t xml:space="preserve">з театрального мистецтва  </w:t>
            </w:r>
            <w:r w:rsidRPr="00BE2EE0">
              <w:rPr>
                <w:noProof/>
                <w:lang w:val="uk-UA"/>
              </w:rPr>
              <w:t xml:space="preserve">– </w:t>
            </w:r>
            <w:r w:rsidRPr="00BE2EE0">
              <w:rPr>
                <w:i/>
                <w:noProof/>
                <w:lang w:val="uk-UA"/>
              </w:rPr>
              <w:t>протягом багатьох рок</w:t>
            </w:r>
            <w:r w:rsidR="00AD701D" w:rsidRPr="00BE2EE0">
              <w:rPr>
                <w:i/>
                <w:noProof/>
                <w:lang w:val="uk-UA"/>
              </w:rPr>
              <w:t>і</w:t>
            </w:r>
            <w:r w:rsidRPr="00BE2EE0">
              <w:rPr>
                <w:i/>
                <w:noProof/>
                <w:lang w:val="uk-UA"/>
              </w:rPr>
              <w:t>в у закладі успішно функціонує театральний гурток.</w:t>
            </w:r>
          </w:p>
          <w:p w:rsidR="00BE2EE0" w:rsidRPr="00BE2EE0" w:rsidRDefault="00BE2EE0" w:rsidP="00AD701D">
            <w:pPr>
              <w:rPr>
                <w:i/>
                <w:noProof/>
                <w:sz w:val="16"/>
                <w:szCs w:val="16"/>
                <w:lang w:val="uk-UA"/>
              </w:rPr>
            </w:pPr>
          </w:p>
          <w:p w:rsidR="00BE2EE0" w:rsidRPr="00BE2EE0" w:rsidRDefault="00BE2EE0" w:rsidP="00BE2EE0">
            <w:pPr>
              <w:rPr>
                <w:b/>
                <w:u w:val="single"/>
                <w:lang w:val="uk-UA"/>
              </w:rPr>
            </w:pPr>
            <w:r w:rsidRPr="00BE2EE0">
              <w:rPr>
                <w:b/>
                <w:u w:val="single"/>
                <w:lang w:val="uk-UA"/>
              </w:rPr>
              <w:t>Заклад освіти вже має:</w:t>
            </w:r>
          </w:p>
          <w:p w:rsidR="00BE2EE0" w:rsidRPr="00BE2EE0" w:rsidRDefault="00BE2EE0" w:rsidP="00BE2EE0">
            <w:pPr>
              <w:rPr>
                <w:sz w:val="22"/>
                <w:szCs w:val="22"/>
                <w:lang w:val="uk-UA"/>
              </w:rPr>
            </w:pPr>
            <w:r w:rsidRPr="00BE2EE0">
              <w:rPr>
                <w:noProof/>
                <w:lang w:val="uk-UA"/>
              </w:rPr>
              <w:t xml:space="preserve">- </w:t>
            </w:r>
            <w:r w:rsidRPr="00BE488A">
              <w:rPr>
                <w:b/>
                <w:noProof/>
                <w:lang w:val="uk-UA"/>
              </w:rPr>
              <w:t xml:space="preserve">досвід роботи та фахівців із впровадження програми з основ дизайну - – </w:t>
            </w:r>
            <w:r w:rsidRPr="00BE488A">
              <w:rPr>
                <w:b/>
                <w:i/>
                <w:noProof/>
                <w:lang w:val="uk-UA"/>
              </w:rPr>
              <w:t>протягом багатьох років у закладі цей напрям реалізується через проектну технологію.</w:t>
            </w:r>
          </w:p>
        </w:tc>
        <w:tc>
          <w:tcPr>
            <w:tcW w:w="3637" w:type="dxa"/>
            <w:gridSpan w:val="2"/>
          </w:tcPr>
          <w:p w:rsidR="00E8447E" w:rsidRDefault="004E1294" w:rsidP="00E8447E">
            <w:pPr>
              <w:rPr>
                <w:sz w:val="28"/>
                <w:szCs w:val="28"/>
                <w:lang w:val="uk-UA"/>
              </w:rPr>
            </w:pPr>
            <w:hyperlink r:id="rId14" w:anchor="n10" w:history="1">
              <w:r w:rsidR="00E8447E" w:rsidRPr="004E20AB">
                <w:rPr>
                  <w:sz w:val="28"/>
                  <w:szCs w:val="28"/>
                  <w:lang w:val="uk-UA"/>
                </w:rPr>
                <w:t>Положення про мистецький ліцей</w:t>
              </w:r>
            </w:hyperlink>
            <w:r w:rsidR="00E8447E" w:rsidRPr="004E20AB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23 грудня 2020 р. № 1313)</w:t>
            </w: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 w:rsidRPr="00F44348">
              <w:rPr>
                <w:sz w:val="28"/>
                <w:szCs w:val="28"/>
                <w:lang w:val="uk-UA"/>
              </w:rPr>
              <w:t xml:space="preserve"> </w:t>
            </w:r>
          </w:p>
          <w:p w:rsidR="003A18B7" w:rsidRDefault="003A18B7" w:rsidP="006D2FF9">
            <w:pPr>
              <w:rPr>
                <w:sz w:val="28"/>
                <w:szCs w:val="28"/>
                <w:lang w:val="uk-UA"/>
              </w:rPr>
            </w:pPr>
          </w:p>
          <w:p w:rsidR="003A18B7" w:rsidRPr="009C6570" w:rsidRDefault="004E1294" w:rsidP="006D2FF9">
            <w:pPr>
              <w:rPr>
                <w:sz w:val="28"/>
                <w:szCs w:val="28"/>
                <w:lang w:val="uk-UA"/>
              </w:rPr>
            </w:pPr>
            <w:hyperlink r:id="rId15" w:anchor="n8" w:history="1">
              <w:r w:rsidR="003A18B7" w:rsidRPr="009C6570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3A18B7" w:rsidRPr="009C6570">
              <w:rPr>
                <w:sz w:val="28"/>
                <w:szCs w:val="28"/>
                <w:lang w:val="uk-UA"/>
              </w:rPr>
              <w:t xml:space="preserve"> (постанова Кабінету Міністрів України від 14 лютого 2017 р. № 88)</w:t>
            </w:r>
          </w:p>
          <w:p w:rsidR="003A18B7" w:rsidRPr="00F44348" w:rsidRDefault="003A18B7" w:rsidP="006D2FF9">
            <w:pPr>
              <w:rPr>
                <w:sz w:val="28"/>
                <w:szCs w:val="28"/>
                <w:lang w:val="uk-UA"/>
              </w:rPr>
            </w:pPr>
          </w:p>
        </w:tc>
      </w:tr>
      <w:tr w:rsidR="0067538D" w:rsidRPr="00F156D8" w:rsidTr="00EE3337">
        <w:trPr>
          <w:trHeight w:val="841"/>
        </w:trPr>
        <w:tc>
          <w:tcPr>
            <w:tcW w:w="2508" w:type="dxa"/>
          </w:tcPr>
          <w:p w:rsidR="0067538D" w:rsidRDefault="0067538D" w:rsidP="006D2FF9">
            <w:pPr>
              <w:rPr>
                <w:color w:val="000000"/>
                <w:sz w:val="28"/>
                <w:szCs w:val="28"/>
                <w:lang w:val="uk-UA"/>
              </w:rPr>
            </w:pPr>
            <w:r w:rsidRPr="00EE3367">
              <w:rPr>
                <w:color w:val="000000"/>
                <w:sz w:val="28"/>
                <w:szCs w:val="28"/>
                <w:lang w:val="uk-UA"/>
              </w:rPr>
              <w:lastRenderedPageBreak/>
              <w:t>Створення у школі інклюзивного освітнього середовища</w:t>
            </w:r>
          </w:p>
          <w:p w:rsidR="0067538D" w:rsidRPr="00EE3367" w:rsidRDefault="0067538D" w:rsidP="006D2FF9">
            <w:pPr>
              <w:rPr>
                <w:color w:val="000000"/>
                <w:sz w:val="28"/>
                <w:szCs w:val="28"/>
                <w:lang w:val="uk-UA"/>
              </w:rPr>
            </w:pP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ст. </w:t>
            </w:r>
            <w:r>
              <w:rPr>
                <w:b/>
                <w:i/>
                <w:color w:val="000000"/>
                <w:sz w:val="24"/>
                <w:szCs w:val="24"/>
                <w:lang w:val="uk-UA"/>
              </w:rPr>
              <w:t>26</w:t>
            </w:r>
            <w:r w:rsidRPr="00F44348">
              <w:rPr>
                <w:b/>
                <w:i/>
                <w:color w:val="000000"/>
                <w:sz w:val="24"/>
                <w:szCs w:val="24"/>
                <w:lang w:val="uk-UA"/>
              </w:rPr>
              <w:t xml:space="preserve"> Закону</w:t>
            </w:r>
          </w:p>
        </w:tc>
        <w:tc>
          <w:tcPr>
            <w:tcW w:w="4610" w:type="dxa"/>
          </w:tcPr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r w:rsidRPr="00E12CC9">
              <w:rPr>
                <w:color w:val="000000"/>
                <w:sz w:val="24"/>
                <w:szCs w:val="24"/>
                <w:lang w:val="uk-UA"/>
              </w:rPr>
              <w:t>1) здобуття дітьми з особливими освітніми потребами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 xml:space="preserve"> загальної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середньої освіти з урахуванням особливостей їх психофізичного розвитку та відповідно до освітньої програми 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>закладу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3" w:name="n199"/>
            <w:bookmarkEnd w:id="3"/>
            <w:r w:rsidRPr="00E12CC9">
              <w:rPr>
                <w:color w:val="000000"/>
                <w:sz w:val="24"/>
                <w:szCs w:val="24"/>
                <w:lang w:val="uk-UA"/>
              </w:rPr>
              <w:t>2)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забезпечення системного кваліфікованого психолого-педагогічного супроводу дітей із </w:t>
            </w:r>
            <w:r w:rsidR="002D28C2">
              <w:rPr>
                <w:color w:val="000000"/>
                <w:sz w:val="24"/>
                <w:szCs w:val="24"/>
                <w:lang w:val="uk-UA"/>
              </w:rPr>
              <w:t xml:space="preserve">ООП 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з урахуванням стану їх здоров’я, особливостей психофізичного розвитку;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4" w:name="n200"/>
            <w:bookmarkEnd w:id="4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3) соціалізація та інтеграція дітей з </w:t>
            </w:r>
            <w:r>
              <w:rPr>
                <w:color w:val="000000"/>
                <w:sz w:val="24"/>
                <w:szCs w:val="24"/>
                <w:lang w:val="uk-UA"/>
              </w:rPr>
              <w:t>особливими освітніми потребами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в суспільство;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5" w:name="n201"/>
            <w:bookmarkEnd w:id="5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4) проведення </w:t>
            </w:r>
            <w:proofErr w:type="spellStart"/>
            <w:r w:rsidRPr="00E12CC9">
              <w:rPr>
                <w:color w:val="000000"/>
                <w:sz w:val="24"/>
                <w:szCs w:val="24"/>
                <w:lang w:val="uk-UA"/>
              </w:rPr>
              <w:t>корекційно-розвиткової</w:t>
            </w:r>
            <w:proofErr w:type="spellEnd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 роботи;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6" w:name="n202"/>
            <w:bookmarkEnd w:id="6"/>
            <w:r w:rsidRPr="00E12CC9">
              <w:rPr>
                <w:color w:val="000000"/>
                <w:sz w:val="24"/>
                <w:szCs w:val="24"/>
                <w:lang w:val="uk-UA"/>
              </w:rPr>
              <w:t>5) надання реабілітаційних послуг згідно з індивідуальною програмою реабілітації дитини з інвалідністю;</w:t>
            </w:r>
          </w:p>
          <w:p w:rsidR="0067538D" w:rsidRPr="00E12CC9" w:rsidRDefault="0067538D" w:rsidP="006D2FF9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uk-UA"/>
              </w:rPr>
            </w:pPr>
            <w:bookmarkStart w:id="7" w:name="n203"/>
            <w:bookmarkEnd w:id="7"/>
            <w:r w:rsidRPr="00E12CC9">
              <w:rPr>
                <w:color w:val="000000"/>
                <w:sz w:val="24"/>
                <w:szCs w:val="24"/>
                <w:lang w:val="uk-UA"/>
              </w:rPr>
              <w:t xml:space="preserve">6) надання консультацій батькам або іншим законним представникам, які виховують дітей з </w:t>
            </w:r>
            <w:r>
              <w:rPr>
                <w:color w:val="000000"/>
                <w:sz w:val="24"/>
                <w:szCs w:val="24"/>
                <w:lang w:val="uk-UA"/>
              </w:rPr>
              <w:t>особливими освітніми потребами</w:t>
            </w:r>
            <w:r w:rsidRPr="00E12CC9">
              <w:rPr>
                <w:color w:val="000000"/>
                <w:sz w:val="24"/>
                <w:szCs w:val="24"/>
                <w:lang w:val="uk-UA"/>
              </w:rPr>
              <w:t>, з метою обов’язкового залучення їх до освітнього процесу.</w:t>
            </w:r>
          </w:p>
          <w:p w:rsidR="0067538D" w:rsidRPr="00081B1E" w:rsidRDefault="0067538D" w:rsidP="006D2FF9">
            <w:pPr>
              <w:shd w:val="clear" w:color="auto" w:fill="FFFFFF"/>
              <w:spacing w:after="150"/>
              <w:ind w:firstLine="450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14" w:type="dxa"/>
            <w:gridSpan w:val="2"/>
          </w:tcPr>
          <w:p w:rsidR="0067538D" w:rsidRPr="00C66B43" w:rsidRDefault="0067538D" w:rsidP="006D2FF9">
            <w:pPr>
              <w:rPr>
                <w:color w:val="000000"/>
                <w:sz w:val="27"/>
                <w:szCs w:val="27"/>
                <w:lang w:val="uk-UA"/>
              </w:rPr>
            </w:pP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У закладі освіти є можливість розвивати </w:t>
            </w:r>
            <w:r w:rsidRPr="00C66B43">
              <w:rPr>
                <w:b/>
                <w:color w:val="FF0000"/>
                <w:sz w:val="27"/>
                <w:szCs w:val="27"/>
                <w:lang w:val="uk-UA"/>
              </w:rPr>
              <w:t>реальн</w:t>
            </w:r>
            <w:r w:rsidR="002D28C2" w:rsidRPr="00C66B43">
              <w:rPr>
                <w:b/>
                <w:color w:val="FF0000"/>
                <w:sz w:val="27"/>
                <w:szCs w:val="27"/>
                <w:lang w:val="uk-UA"/>
              </w:rPr>
              <w:t>е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="002D28C2" w:rsidRPr="00C66B43">
              <w:rPr>
                <w:b/>
                <w:color w:val="FF0000"/>
                <w:sz w:val="27"/>
                <w:szCs w:val="27"/>
                <w:lang w:val="uk-UA"/>
              </w:rPr>
              <w:t>інклюзивне навчання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 з дітьми, що мають особливі освітні потреби. Педагогічний колектив працює із цією проблемою протягом </w:t>
            </w:r>
            <w:r w:rsidR="00ED3E1C" w:rsidRPr="00C66B43">
              <w:rPr>
                <w:b/>
                <w:color w:val="FF0000"/>
                <w:sz w:val="27"/>
                <w:szCs w:val="27"/>
                <w:lang w:val="uk-UA"/>
              </w:rPr>
              <w:t>1</w:t>
            </w:r>
            <w:r w:rsidR="00E41539" w:rsidRPr="00C66B43">
              <w:rPr>
                <w:b/>
                <w:color w:val="FF0000"/>
                <w:sz w:val="27"/>
                <w:szCs w:val="27"/>
                <w:lang w:val="uk-UA"/>
              </w:rPr>
              <w:t>1</w:t>
            </w:r>
            <w:r w:rsidRPr="00C66B43">
              <w:rPr>
                <w:b/>
                <w:color w:val="FF0000"/>
                <w:sz w:val="27"/>
                <w:szCs w:val="27"/>
                <w:lang w:val="uk-UA"/>
              </w:rPr>
              <w:t xml:space="preserve"> років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. </w:t>
            </w:r>
            <w:r w:rsidR="00ED3E1C" w:rsidRPr="00C66B43">
              <w:rPr>
                <w:b/>
                <w:color w:val="FF00FF"/>
                <w:sz w:val="27"/>
                <w:szCs w:val="27"/>
                <w:lang w:val="uk-UA"/>
              </w:rPr>
              <w:t xml:space="preserve">У 2020-2021 навчальному році закінчують школу двоє випускників з особливими освітніми потребами, які навчались за інклюзивною формою з 1 класу! 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Налагоджено систему </w:t>
            </w:r>
            <w:proofErr w:type="spellStart"/>
            <w:r w:rsidRPr="00C66B43">
              <w:rPr>
                <w:color w:val="000000"/>
                <w:sz w:val="27"/>
                <w:szCs w:val="27"/>
                <w:lang w:val="uk-UA"/>
              </w:rPr>
              <w:t>корекційних</w:t>
            </w:r>
            <w:proofErr w:type="spellEnd"/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 індивідуальних та групових занять, які проводять відповідні фахівці: вчитель-логопед, практичний психолог, вчитель-дефектолог. </w:t>
            </w:r>
          </w:p>
          <w:p w:rsidR="0067538D" w:rsidRPr="00D8650F" w:rsidRDefault="0067538D" w:rsidP="00ED3E1C">
            <w:pPr>
              <w:rPr>
                <w:noProof/>
                <w:sz w:val="28"/>
                <w:szCs w:val="28"/>
                <w:lang w:val="uk-UA"/>
              </w:rPr>
            </w:pPr>
            <w:r w:rsidRPr="00C66B43">
              <w:rPr>
                <w:color w:val="000000"/>
                <w:sz w:val="27"/>
                <w:szCs w:val="27"/>
                <w:lang w:val="uk-UA"/>
              </w:rPr>
              <w:t>У 20</w:t>
            </w:r>
            <w:r w:rsidR="00ED3E1C" w:rsidRPr="00C66B43">
              <w:rPr>
                <w:color w:val="000000"/>
                <w:sz w:val="27"/>
                <w:szCs w:val="27"/>
                <w:lang w:val="uk-UA"/>
              </w:rPr>
              <w:t>20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>-202</w:t>
            </w:r>
            <w:r w:rsidR="00ED3E1C" w:rsidRPr="00C66B43">
              <w:rPr>
                <w:color w:val="000000"/>
                <w:sz w:val="27"/>
                <w:szCs w:val="27"/>
                <w:lang w:val="uk-UA"/>
              </w:rPr>
              <w:t>1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 навчальному році в Миколаївській загальноосвітній школі-інтернаті </w:t>
            </w:r>
            <w:r w:rsidR="002D28C2" w:rsidRPr="00C66B43">
              <w:rPr>
                <w:color w:val="000000"/>
                <w:sz w:val="27"/>
                <w:szCs w:val="27"/>
                <w:lang w:val="uk-UA"/>
              </w:rPr>
              <w:t xml:space="preserve">інклюзивним 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>навчанням охоплен</w:t>
            </w:r>
            <w:r w:rsidR="00ED3E1C" w:rsidRPr="00C66B43">
              <w:rPr>
                <w:color w:val="000000"/>
                <w:sz w:val="27"/>
                <w:szCs w:val="27"/>
                <w:lang w:val="uk-UA"/>
              </w:rPr>
              <w:t>ий 21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 уч</w:t>
            </w:r>
            <w:r w:rsidR="00ED3E1C" w:rsidRPr="00C66B43">
              <w:rPr>
                <w:color w:val="000000"/>
                <w:sz w:val="27"/>
                <w:szCs w:val="27"/>
                <w:lang w:val="uk-UA"/>
              </w:rPr>
              <w:t>ень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 у </w:t>
            </w:r>
            <w:r w:rsidR="00ED3E1C" w:rsidRPr="00C66B43">
              <w:rPr>
                <w:color w:val="000000"/>
                <w:sz w:val="27"/>
                <w:szCs w:val="27"/>
                <w:lang w:val="uk-UA"/>
              </w:rPr>
              <w:t>семи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 класах (</w:t>
            </w:r>
            <w:r w:rsidR="00ED3E1C" w:rsidRPr="00C66B43">
              <w:rPr>
                <w:color w:val="000000"/>
                <w:sz w:val="27"/>
                <w:szCs w:val="27"/>
                <w:lang w:val="uk-UA"/>
              </w:rPr>
              <w:t>2, 5-9, 11 класи</w:t>
            </w:r>
            <w:r w:rsidRPr="00C66B43">
              <w:rPr>
                <w:color w:val="000000"/>
                <w:sz w:val="27"/>
                <w:szCs w:val="27"/>
                <w:lang w:val="uk-UA"/>
              </w:rPr>
              <w:t xml:space="preserve">). </w:t>
            </w:r>
            <w:r w:rsidRPr="00C66B43">
              <w:rPr>
                <w:color w:val="000000"/>
                <w:sz w:val="26"/>
                <w:szCs w:val="26"/>
                <w:lang w:val="uk-UA"/>
              </w:rPr>
              <w:t xml:space="preserve">Створюються/удосконалюються умови безперешкодного доступу дітям з особливими потребами. </w:t>
            </w:r>
            <w:r w:rsidRPr="00C66B43">
              <w:rPr>
                <w:b/>
                <w:color w:val="FF0000"/>
                <w:sz w:val="26"/>
                <w:szCs w:val="26"/>
                <w:lang w:val="uk-UA"/>
              </w:rPr>
              <w:t>Пандуси</w:t>
            </w:r>
            <w:r w:rsidRPr="00C66B43">
              <w:rPr>
                <w:color w:val="000000"/>
                <w:sz w:val="26"/>
                <w:szCs w:val="26"/>
                <w:lang w:val="uk-UA"/>
              </w:rPr>
              <w:t xml:space="preserve"> відповідають усім вимогам. Обладнані </w:t>
            </w:r>
            <w:r w:rsidRPr="00C66B43">
              <w:rPr>
                <w:b/>
                <w:color w:val="FF0000"/>
                <w:sz w:val="26"/>
                <w:szCs w:val="26"/>
                <w:lang w:val="uk-UA"/>
              </w:rPr>
              <w:t>туалети для дітей з особливими потребами</w:t>
            </w:r>
            <w:r w:rsidRPr="00C66B43">
              <w:rPr>
                <w:color w:val="000000"/>
                <w:sz w:val="26"/>
                <w:szCs w:val="26"/>
                <w:lang w:val="uk-UA"/>
              </w:rPr>
              <w:t xml:space="preserve">.  </w:t>
            </w:r>
            <w:r w:rsidRPr="00C66B43">
              <w:rPr>
                <w:b/>
                <w:color w:val="FF0000"/>
                <w:sz w:val="26"/>
                <w:szCs w:val="26"/>
                <w:lang w:val="uk-UA"/>
              </w:rPr>
              <w:t>Ліфт</w:t>
            </w:r>
            <w:r w:rsidRPr="00C66B43">
              <w:rPr>
                <w:color w:val="000000"/>
                <w:sz w:val="26"/>
                <w:szCs w:val="26"/>
                <w:lang w:val="uk-UA"/>
              </w:rPr>
              <w:t xml:space="preserve"> в навчальному корпусі готовий на 100 % (не введений в експлуатацію із-за реконструкції)</w:t>
            </w:r>
          </w:p>
        </w:tc>
        <w:tc>
          <w:tcPr>
            <w:tcW w:w="3118" w:type="dxa"/>
          </w:tcPr>
          <w:p w:rsidR="00E8447E" w:rsidRDefault="004E1294" w:rsidP="00E8447E">
            <w:pPr>
              <w:rPr>
                <w:sz w:val="28"/>
                <w:szCs w:val="28"/>
                <w:lang w:val="uk-UA"/>
              </w:rPr>
            </w:pPr>
            <w:hyperlink r:id="rId16" w:anchor="n10" w:history="1">
              <w:r w:rsidR="00E8447E" w:rsidRPr="004E20AB">
                <w:rPr>
                  <w:sz w:val="28"/>
                  <w:szCs w:val="28"/>
                  <w:lang w:val="uk-UA"/>
                </w:rPr>
                <w:t>Положення про мистецький ліцей</w:t>
              </w:r>
            </w:hyperlink>
            <w:r w:rsidR="00E8447E" w:rsidRPr="004E20AB">
              <w:rPr>
                <w:sz w:val="28"/>
                <w:szCs w:val="28"/>
                <w:lang w:val="uk-UA"/>
              </w:rPr>
              <w:t xml:space="preserve">  (постанова Кабінету Міністрів України від 23 грудня 2020 р. № 1313)</w:t>
            </w: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  <w:r w:rsidRPr="00F44348">
              <w:rPr>
                <w:sz w:val="28"/>
                <w:szCs w:val="28"/>
                <w:lang w:val="uk-UA"/>
              </w:rPr>
              <w:t>Закон України п</w:t>
            </w:r>
            <w:r w:rsidRPr="00C75136">
              <w:rPr>
                <w:sz w:val="28"/>
                <w:szCs w:val="28"/>
                <w:lang w:val="uk-UA"/>
              </w:rPr>
              <w:t>ро повну загальну середню освіту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67538D" w:rsidRDefault="0067538D" w:rsidP="006D2FF9">
            <w:pPr>
              <w:rPr>
                <w:sz w:val="28"/>
                <w:szCs w:val="28"/>
                <w:lang w:val="uk-UA"/>
              </w:rPr>
            </w:pPr>
          </w:p>
          <w:p w:rsidR="0067538D" w:rsidRPr="005D17C2" w:rsidRDefault="004E1294" w:rsidP="006D2FF9">
            <w:pPr>
              <w:rPr>
                <w:sz w:val="28"/>
                <w:szCs w:val="28"/>
                <w:lang w:val="uk-UA"/>
              </w:rPr>
            </w:pPr>
            <w:hyperlink r:id="rId17" w:anchor="n8" w:history="1">
              <w:r w:rsidR="0067538D" w:rsidRPr="005D17C2">
                <w:rPr>
                  <w:sz w:val="28"/>
                  <w:szCs w:val="28"/>
                  <w:lang w:val="uk-UA"/>
                </w:rPr>
                <w:t>Порядок та умови надання субвенції з державного бюджету місцевим бюджетам на надання державної підтримки особам з особливими освітніми потребами</w:t>
              </w:r>
            </w:hyperlink>
            <w:r w:rsidR="0067538D" w:rsidRPr="005D17C2">
              <w:rPr>
                <w:sz w:val="28"/>
                <w:szCs w:val="28"/>
                <w:lang w:val="uk-UA"/>
              </w:rPr>
              <w:t xml:space="preserve"> </w:t>
            </w:r>
            <w:r w:rsidR="0067538D" w:rsidRPr="00C75136">
              <w:rPr>
                <w:sz w:val="28"/>
                <w:szCs w:val="28"/>
                <w:lang w:val="uk-UA"/>
              </w:rPr>
              <w:t>(постанова Кабінету Міністрів України від 1</w:t>
            </w:r>
            <w:r w:rsidR="0067538D">
              <w:rPr>
                <w:sz w:val="28"/>
                <w:szCs w:val="28"/>
                <w:lang w:val="uk-UA"/>
              </w:rPr>
              <w:t>4</w:t>
            </w:r>
            <w:r w:rsidR="0067538D" w:rsidRPr="00C75136">
              <w:rPr>
                <w:sz w:val="28"/>
                <w:szCs w:val="28"/>
                <w:lang w:val="uk-UA"/>
              </w:rPr>
              <w:t xml:space="preserve"> лютого 201</w:t>
            </w:r>
            <w:r w:rsidR="0067538D">
              <w:rPr>
                <w:sz w:val="28"/>
                <w:szCs w:val="28"/>
                <w:lang w:val="uk-UA"/>
              </w:rPr>
              <w:t>7</w:t>
            </w:r>
            <w:r w:rsidR="0067538D" w:rsidRPr="00C75136">
              <w:rPr>
                <w:sz w:val="28"/>
                <w:szCs w:val="28"/>
                <w:lang w:val="uk-UA"/>
              </w:rPr>
              <w:t xml:space="preserve"> р. № </w:t>
            </w:r>
            <w:r w:rsidR="0067538D">
              <w:rPr>
                <w:sz w:val="28"/>
                <w:szCs w:val="28"/>
                <w:lang w:val="uk-UA"/>
              </w:rPr>
              <w:t>88</w:t>
            </w:r>
            <w:r w:rsidR="0067538D" w:rsidRPr="00C75136">
              <w:rPr>
                <w:sz w:val="28"/>
                <w:szCs w:val="28"/>
                <w:lang w:val="uk-UA"/>
              </w:rPr>
              <w:t>)</w:t>
            </w:r>
          </w:p>
        </w:tc>
      </w:tr>
      <w:tr w:rsidR="0067538D" w:rsidRPr="00F156D8" w:rsidTr="00EE3337">
        <w:tc>
          <w:tcPr>
            <w:tcW w:w="14850" w:type="dxa"/>
            <w:gridSpan w:val="5"/>
          </w:tcPr>
          <w:p w:rsidR="0067538D" w:rsidRPr="002D28C2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lastRenderedPageBreak/>
              <w:t xml:space="preserve">Важливо зберегти всі </w:t>
            </w:r>
            <w:r w:rsidRPr="002D28C2">
              <w:rPr>
                <w:b/>
                <w:color w:val="FF0000"/>
                <w:sz w:val="28"/>
                <w:szCs w:val="28"/>
                <w:lang w:val="uk-UA"/>
              </w:rPr>
              <w:t>три ступені</w:t>
            </w:r>
            <w:r w:rsidRPr="002D28C2">
              <w:rPr>
                <w:sz w:val="28"/>
                <w:szCs w:val="28"/>
                <w:lang w:val="uk-UA"/>
              </w:rPr>
              <w:t xml:space="preserve"> освіти, оскільки в закладі комфортно себе почувають:</w:t>
            </w:r>
          </w:p>
          <w:p w:rsidR="0067538D" w:rsidRPr="008338E6" w:rsidRDefault="0067538D" w:rsidP="006D2FF9">
            <w:pPr>
              <w:rPr>
                <w:i/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представники різних національностей, зокрема – </w:t>
            </w:r>
            <w:proofErr w:type="spellStart"/>
            <w:r w:rsidRPr="002D28C2">
              <w:rPr>
                <w:b/>
                <w:sz w:val="28"/>
                <w:szCs w:val="28"/>
                <w:lang w:val="uk-UA"/>
              </w:rPr>
              <w:t>роми</w:t>
            </w:r>
            <w:proofErr w:type="spellEnd"/>
            <w:r w:rsidRPr="002D28C2">
              <w:rPr>
                <w:sz w:val="28"/>
                <w:szCs w:val="28"/>
                <w:lang w:val="uk-UA"/>
              </w:rPr>
              <w:t xml:space="preserve">, які компактно проживають у </w:t>
            </w:r>
            <w:r w:rsidRPr="008338E6">
              <w:rPr>
                <w:sz w:val="28"/>
                <w:szCs w:val="28"/>
                <w:lang w:val="uk-UA"/>
              </w:rPr>
              <w:t>мікрорайоні Ялти (</w:t>
            </w:r>
            <w:r w:rsidRPr="008338E6">
              <w:rPr>
                <w:i/>
                <w:sz w:val="28"/>
                <w:szCs w:val="28"/>
                <w:lang w:val="uk-UA"/>
              </w:rPr>
              <w:t xml:space="preserve">Стратегія захисту та інтеграції в українське суспільство </w:t>
            </w:r>
            <w:proofErr w:type="spellStart"/>
            <w:r w:rsidRPr="008338E6">
              <w:rPr>
                <w:i/>
                <w:sz w:val="28"/>
                <w:szCs w:val="28"/>
                <w:lang w:val="uk-UA"/>
              </w:rPr>
              <w:t>ромської</w:t>
            </w:r>
            <w:proofErr w:type="spellEnd"/>
            <w:r w:rsidRPr="008338E6">
              <w:rPr>
                <w:i/>
                <w:sz w:val="28"/>
                <w:szCs w:val="28"/>
                <w:lang w:val="uk-UA"/>
              </w:rPr>
              <w:t xml:space="preserve"> національної меншини на період до 2020 року, схвалена Указом Президента України від 8 квітня 2013 року № 201/2013 пункт4 підпункт 3;</w:t>
            </w:r>
          </w:p>
          <w:p w:rsidR="0067538D" w:rsidRPr="002D28C2" w:rsidRDefault="0067538D" w:rsidP="006D2FF9">
            <w:pPr>
              <w:rPr>
                <w:i/>
                <w:sz w:val="28"/>
                <w:szCs w:val="28"/>
                <w:lang w:val="uk-UA"/>
              </w:rPr>
            </w:pPr>
            <w:r w:rsidRPr="008338E6">
              <w:rPr>
                <w:i/>
                <w:sz w:val="28"/>
                <w:szCs w:val="28"/>
                <w:lang w:val="uk-UA"/>
              </w:rPr>
              <w:t> </w:t>
            </w:r>
            <w:hyperlink r:id="rId18" w:anchor="n11" w:history="1">
              <w:r w:rsidRPr="008338E6">
                <w:rPr>
                  <w:i/>
                  <w:sz w:val="28"/>
                  <w:szCs w:val="28"/>
                  <w:lang w:val="uk-UA"/>
                </w:rPr>
                <w:t xml:space="preserve">план заходів Міністерства освіти і науки України щодо реалізації Стратегії захисту та інтеграції в українське суспільство </w:t>
              </w:r>
              <w:proofErr w:type="spellStart"/>
              <w:r w:rsidRPr="008338E6">
                <w:rPr>
                  <w:i/>
                  <w:sz w:val="28"/>
                  <w:szCs w:val="28"/>
                  <w:lang w:val="uk-UA"/>
                </w:rPr>
                <w:t>ромської</w:t>
              </w:r>
              <w:proofErr w:type="spellEnd"/>
              <w:r w:rsidRPr="008338E6">
                <w:rPr>
                  <w:i/>
                  <w:sz w:val="28"/>
                  <w:szCs w:val="28"/>
                  <w:lang w:val="uk-UA"/>
                </w:rPr>
                <w:t xml:space="preserve"> національної меншини на період до 2020 року</w:t>
              </w:r>
            </w:hyperlink>
            <w:r w:rsidRPr="008338E6">
              <w:rPr>
                <w:i/>
                <w:sz w:val="28"/>
                <w:szCs w:val="28"/>
                <w:lang w:val="uk-UA"/>
              </w:rPr>
              <w:t>, затверджений наказом Міністерства освіти і науки 21.12.2015  № 1327 )</w:t>
            </w:r>
          </w:p>
          <w:p w:rsidR="0067538D" w:rsidRPr="002D28C2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діти із </w:t>
            </w:r>
            <w:r w:rsidRPr="002D28C2">
              <w:rPr>
                <w:b/>
                <w:sz w:val="28"/>
                <w:szCs w:val="28"/>
                <w:lang w:val="uk-UA"/>
              </w:rPr>
              <w:t>малозабезпечених</w:t>
            </w:r>
            <w:r w:rsidRPr="002D28C2">
              <w:rPr>
                <w:sz w:val="28"/>
                <w:szCs w:val="28"/>
                <w:lang w:val="uk-UA"/>
              </w:rPr>
              <w:t xml:space="preserve"> та неповних сімей;</w:t>
            </w:r>
          </w:p>
          <w:p w:rsidR="0067538D" w:rsidRPr="002D28C2" w:rsidRDefault="0067538D" w:rsidP="006D2FF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- </w:t>
            </w:r>
            <w:r w:rsidR="007E6758">
              <w:rPr>
                <w:sz w:val="28"/>
                <w:szCs w:val="28"/>
                <w:lang w:val="uk-UA"/>
              </w:rPr>
              <w:t xml:space="preserve">діти з </w:t>
            </w:r>
            <w:r w:rsidRPr="002D28C2">
              <w:rPr>
                <w:b/>
                <w:sz w:val="28"/>
                <w:szCs w:val="28"/>
                <w:lang w:val="uk-UA"/>
              </w:rPr>
              <w:t>інвалід</w:t>
            </w:r>
            <w:r w:rsidR="007E6758">
              <w:rPr>
                <w:b/>
                <w:sz w:val="28"/>
                <w:szCs w:val="28"/>
                <w:lang w:val="uk-UA"/>
              </w:rPr>
              <w:t>ністю</w:t>
            </w:r>
            <w:r w:rsidRPr="002D28C2">
              <w:rPr>
                <w:sz w:val="28"/>
                <w:szCs w:val="28"/>
                <w:lang w:val="uk-UA"/>
              </w:rPr>
              <w:t xml:space="preserve"> тощо.</w:t>
            </w:r>
          </w:p>
          <w:p w:rsidR="0067538D" w:rsidRPr="002D28C2" w:rsidRDefault="0067538D" w:rsidP="00E41539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sz w:val="28"/>
                <w:szCs w:val="28"/>
                <w:lang w:val="uk-UA"/>
              </w:rPr>
              <w:t xml:space="preserve">Тобто завдяки роботі педагогічного колективу у місті частково вирішуються проблеми щодо забезпечення права на освіту дітей із сімей, що потрапили у складні життєві обставини, запобігання </w:t>
            </w:r>
            <w:r w:rsidRPr="002D28C2">
              <w:rPr>
                <w:b/>
                <w:sz w:val="28"/>
                <w:szCs w:val="28"/>
                <w:lang w:val="uk-UA"/>
              </w:rPr>
              <w:t>дитячій злочинності</w:t>
            </w:r>
            <w:r w:rsidRPr="002D28C2">
              <w:rPr>
                <w:sz w:val="28"/>
                <w:szCs w:val="28"/>
                <w:lang w:val="uk-UA"/>
              </w:rPr>
              <w:t xml:space="preserve"> і </w:t>
            </w:r>
            <w:r w:rsidRPr="002D28C2">
              <w:rPr>
                <w:b/>
                <w:sz w:val="28"/>
                <w:szCs w:val="28"/>
                <w:lang w:val="uk-UA"/>
              </w:rPr>
              <w:t>бездоглядності</w:t>
            </w:r>
            <w:r w:rsidRPr="002D28C2">
              <w:rPr>
                <w:sz w:val="28"/>
                <w:szCs w:val="28"/>
                <w:lang w:val="uk-UA"/>
              </w:rPr>
              <w:t>, які обов’язково були б унаслідок військових дій на сході країни</w:t>
            </w:r>
            <w:r w:rsidR="00C35DDF">
              <w:rPr>
                <w:sz w:val="28"/>
                <w:szCs w:val="28"/>
                <w:lang w:val="uk-UA"/>
              </w:rPr>
              <w:t xml:space="preserve">, </w:t>
            </w:r>
            <w:r w:rsidRPr="002D28C2">
              <w:rPr>
                <w:sz w:val="28"/>
                <w:szCs w:val="28"/>
                <w:lang w:val="uk-UA"/>
              </w:rPr>
              <w:t>значної трудової міграції громадян</w:t>
            </w:r>
            <w:r w:rsidR="00C35DDF">
              <w:rPr>
                <w:sz w:val="28"/>
                <w:szCs w:val="28"/>
                <w:lang w:val="uk-UA"/>
              </w:rPr>
              <w:t xml:space="preserve"> та глибокої економічної кризи.</w:t>
            </w:r>
          </w:p>
        </w:tc>
      </w:tr>
      <w:tr w:rsidR="002D28C2" w:rsidRPr="00AD701D" w:rsidTr="00EE3337">
        <w:tc>
          <w:tcPr>
            <w:tcW w:w="14850" w:type="dxa"/>
            <w:gridSpan w:val="5"/>
          </w:tcPr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>Є умови залучення вихованців до спорту.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 xml:space="preserve">Нова (після реконструкції)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сучасна спортивна зала (12Х24 м)</w:t>
            </w:r>
            <w:r w:rsidRPr="002D28C2">
              <w:rPr>
                <w:noProof/>
                <w:sz w:val="28"/>
                <w:szCs w:val="28"/>
                <w:lang w:val="uk-UA"/>
              </w:rPr>
              <w:t>. Аналогів у місті майже немає.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>На території закладу 3 спортивних майданчики для міні-футболу, волейболу та баскетболу.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>Налагоджена плідна співпраця із с</w:t>
            </w:r>
            <w:r w:rsidR="00ED3E1C">
              <w:rPr>
                <w:noProof/>
                <w:sz w:val="28"/>
                <w:szCs w:val="28"/>
                <w:lang w:val="uk-UA"/>
              </w:rPr>
              <w:t>п</w:t>
            </w:r>
            <w:r w:rsidRPr="002D28C2">
              <w:rPr>
                <w:noProof/>
                <w:sz w:val="28"/>
                <w:szCs w:val="28"/>
                <w:lang w:val="uk-UA"/>
              </w:rPr>
              <w:t>ортивними школами № 3 і «МФК Миколаїв» та іншими.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Заклад географічно вигідно розташований</w:t>
            </w:r>
            <w:r w:rsidRPr="002D28C2">
              <w:rPr>
                <w:noProof/>
                <w:sz w:val="28"/>
                <w:szCs w:val="28"/>
                <w:lang w:val="uk-UA"/>
              </w:rPr>
              <w:t xml:space="preserve"> для занять вихованців спортом. </w:t>
            </w:r>
          </w:p>
          <w:p w:rsidR="002D28C2" w:rsidRPr="002D28C2" w:rsidRDefault="002D28C2" w:rsidP="002D28C2">
            <w:pPr>
              <w:rPr>
                <w:noProof/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 xml:space="preserve">Є можливість розвивати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інваспорт</w:t>
            </w:r>
            <w:r w:rsidRPr="002D28C2">
              <w:rPr>
                <w:noProof/>
                <w:sz w:val="28"/>
                <w:szCs w:val="28"/>
                <w:lang w:val="uk-UA"/>
              </w:rPr>
              <w:t>. Вхід до спортивної зали також обладнаний пандусом.</w:t>
            </w:r>
          </w:p>
          <w:p w:rsidR="002D28C2" w:rsidRPr="002D28C2" w:rsidRDefault="002D28C2" w:rsidP="002D28C2">
            <w:pPr>
              <w:rPr>
                <w:sz w:val="28"/>
                <w:szCs w:val="28"/>
                <w:lang w:val="uk-UA"/>
              </w:rPr>
            </w:pPr>
            <w:r w:rsidRPr="002D28C2">
              <w:rPr>
                <w:noProof/>
                <w:sz w:val="28"/>
                <w:szCs w:val="28"/>
                <w:lang w:val="uk-UA"/>
              </w:rPr>
              <w:t xml:space="preserve">Вихованці школи-інтернату є переможцями та призерами різноманітних спортивних змагань. Зокрема, випускниця закладу Антикало Ганна – </w:t>
            </w:r>
            <w:r w:rsidRPr="002D28C2">
              <w:rPr>
                <w:b/>
                <w:noProof/>
                <w:color w:val="FF0000"/>
                <w:sz w:val="28"/>
                <w:szCs w:val="28"/>
                <w:lang w:val="uk-UA"/>
              </w:rPr>
              <w:t>чемпіонка світу і Європи з дзюдо</w:t>
            </w:r>
            <w:r w:rsidRPr="002D28C2">
              <w:rPr>
                <w:noProof/>
                <w:sz w:val="28"/>
                <w:szCs w:val="28"/>
                <w:lang w:val="uk-UA"/>
              </w:rPr>
              <w:t>.</w:t>
            </w:r>
          </w:p>
        </w:tc>
      </w:tr>
      <w:tr w:rsidR="003F05F7" w:rsidRPr="00AD701D" w:rsidTr="00EE3337">
        <w:tc>
          <w:tcPr>
            <w:tcW w:w="14850" w:type="dxa"/>
            <w:gridSpan w:val="5"/>
          </w:tcPr>
          <w:p w:rsidR="003F05F7" w:rsidRPr="00C837E1" w:rsidRDefault="003F05F7" w:rsidP="002D28C2">
            <w:pPr>
              <w:rPr>
                <w:noProof/>
                <w:sz w:val="28"/>
                <w:szCs w:val="28"/>
                <w:lang w:val="uk-UA"/>
              </w:rPr>
            </w:pPr>
            <w:r w:rsidRPr="00C837E1">
              <w:rPr>
                <w:noProof/>
                <w:sz w:val="28"/>
                <w:szCs w:val="28"/>
                <w:lang w:val="uk-UA"/>
              </w:rPr>
              <w:t xml:space="preserve">Розпорядженням кабінету міністрів України від 1 червня 2020 р. № 703-р  затверджено </w:t>
            </w:r>
            <w:hyperlink r:id="rId19" w:anchor="n16" w:history="1">
              <w:r w:rsidRPr="00C837E1">
                <w:rPr>
                  <w:noProof/>
                  <w:sz w:val="28"/>
                  <w:szCs w:val="28"/>
                  <w:lang w:val="uk-UA"/>
                </w:rPr>
                <w:t>план заходів з реалізації II етапу Національної стратегії реформування системи інституційного догляду та виховання дітей на 2017-2026 роки</w:t>
              </w:r>
            </w:hyperlink>
            <w:r w:rsidR="00C837E1" w:rsidRPr="00C837E1">
              <w:rPr>
                <w:noProof/>
                <w:sz w:val="28"/>
                <w:szCs w:val="28"/>
                <w:lang w:val="uk-UA"/>
              </w:rPr>
              <w:t>:</w:t>
            </w:r>
          </w:p>
        </w:tc>
      </w:tr>
    </w:tbl>
    <w:tbl>
      <w:tblPr>
        <w:tblW w:w="5074" w:type="pct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928"/>
        <w:gridCol w:w="6054"/>
        <w:gridCol w:w="2680"/>
        <w:gridCol w:w="2221"/>
      </w:tblGrid>
      <w:tr w:rsidR="00C837E1" w:rsidRPr="003B520F" w:rsidTr="00EE3337">
        <w:tc>
          <w:tcPr>
            <w:tcW w:w="3928" w:type="dxa"/>
            <w:shd w:val="clear" w:color="auto" w:fill="FFFFFF"/>
            <w:hideMark/>
          </w:tcPr>
          <w:p w:rsidR="00C837E1" w:rsidRPr="008338E6" w:rsidRDefault="00C837E1" w:rsidP="005A313D">
            <w:pPr>
              <w:spacing w:before="120" w:after="120"/>
              <w:rPr>
                <w:color w:val="FF0000"/>
                <w:sz w:val="28"/>
                <w:szCs w:val="28"/>
              </w:rPr>
            </w:pPr>
            <w:r w:rsidRPr="008338E6">
              <w:rPr>
                <w:color w:val="FF0000"/>
                <w:sz w:val="28"/>
                <w:szCs w:val="28"/>
              </w:rPr>
              <w:t xml:space="preserve">7. </w:t>
            </w:r>
            <w:proofErr w:type="spellStart"/>
            <w:r w:rsidRPr="008338E6">
              <w:rPr>
                <w:color w:val="FF0000"/>
                <w:sz w:val="28"/>
                <w:szCs w:val="28"/>
              </w:rPr>
              <w:t>Розвиток</w:t>
            </w:r>
            <w:proofErr w:type="spellEnd"/>
            <w:r w:rsidRPr="008338E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color w:val="FF0000"/>
                <w:sz w:val="28"/>
                <w:szCs w:val="28"/>
              </w:rPr>
              <w:t>послуги</w:t>
            </w:r>
            <w:proofErr w:type="spellEnd"/>
            <w:r w:rsidRPr="008338E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color w:val="FF0000"/>
                <w:sz w:val="28"/>
                <w:szCs w:val="28"/>
              </w:rPr>
              <w:t>інклюзивного</w:t>
            </w:r>
            <w:proofErr w:type="spellEnd"/>
            <w:r w:rsidRPr="008338E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color w:val="FF0000"/>
                <w:sz w:val="28"/>
                <w:szCs w:val="28"/>
              </w:rPr>
              <w:t>навчання</w:t>
            </w:r>
            <w:proofErr w:type="spellEnd"/>
            <w:r w:rsidRPr="008338E6">
              <w:rPr>
                <w:color w:val="FF0000"/>
                <w:sz w:val="28"/>
                <w:szCs w:val="28"/>
              </w:rPr>
              <w:t xml:space="preserve"> в закладах </w:t>
            </w:r>
            <w:proofErr w:type="spellStart"/>
            <w:r w:rsidRPr="008338E6">
              <w:rPr>
                <w:color w:val="FF0000"/>
                <w:sz w:val="28"/>
                <w:szCs w:val="28"/>
              </w:rPr>
              <w:t>дошкільної</w:t>
            </w:r>
            <w:proofErr w:type="spellEnd"/>
            <w:r w:rsidRPr="008338E6">
              <w:rPr>
                <w:color w:val="FF0000"/>
                <w:sz w:val="28"/>
                <w:szCs w:val="28"/>
              </w:rPr>
              <w:t xml:space="preserve"> та </w:t>
            </w:r>
            <w:proofErr w:type="spellStart"/>
            <w:r w:rsidRPr="008338E6">
              <w:rPr>
                <w:color w:val="FF0000"/>
                <w:sz w:val="28"/>
                <w:szCs w:val="28"/>
              </w:rPr>
              <w:t>загальної</w:t>
            </w:r>
            <w:proofErr w:type="spellEnd"/>
            <w:r w:rsidRPr="008338E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color w:val="FF0000"/>
                <w:sz w:val="28"/>
                <w:szCs w:val="28"/>
              </w:rPr>
              <w:t>середньої</w:t>
            </w:r>
            <w:proofErr w:type="spellEnd"/>
            <w:r w:rsidRPr="008338E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color w:val="FF0000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6054" w:type="dxa"/>
            <w:shd w:val="clear" w:color="auto" w:fill="FFFFFF"/>
            <w:hideMark/>
          </w:tcPr>
          <w:p w:rsidR="00C837E1" w:rsidRPr="008338E6" w:rsidRDefault="00C837E1" w:rsidP="005A313D">
            <w:pPr>
              <w:spacing w:before="120" w:after="120"/>
              <w:rPr>
                <w:sz w:val="28"/>
                <w:szCs w:val="28"/>
              </w:rPr>
            </w:pPr>
            <w:r w:rsidRPr="008338E6">
              <w:rPr>
                <w:sz w:val="28"/>
                <w:szCs w:val="28"/>
              </w:rPr>
              <w:t xml:space="preserve">1) </w:t>
            </w:r>
            <w:proofErr w:type="spellStart"/>
            <w:r w:rsidRPr="008338E6">
              <w:rPr>
                <w:sz w:val="28"/>
                <w:szCs w:val="28"/>
              </w:rPr>
              <w:t>розроблення</w:t>
            </w:r>
            <w:proofErr w:type="spellEnd"/>
            <w:r w:rsidRPr="008338E6">
              <w:rPr>
                <w:sz w:val="28"/>
                <w:szCs w:val="28"/>
              </w:rPr>
              <w:t xml:space="preserve"> та </w:t>
            </w:r>
            <w:proofErr w:type="spellStart"/>
            <w:r w:rsidRPr="008338E6">
              <w:rPr>
                <w:sz w:val="28"/>
                <w:szCs w:val="28"/>
              </w:rPr>
              <w:t>затвердження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стратегії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розвитку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інклюзивної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освіти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з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визначенням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напрямів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поступової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трансформації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закладі</w:t>
            </w:r>
            <w:proofErr w:type="gramStart"/>
            <w:r w:rsidRPr="008338E6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спеціалізованої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освіти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із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пансіонами</w:t>
            </w:r>
            <w:proofErr w:type="spellEnd"/>
          </w:p>
        </w:tc>
        <w:tc>
          <w:tcPr>
            <w:tcW w:w="2680" w:type="dxa"/>
            <w:shd w:val="clear" w:color="auto" w:fill="FFFFFF"/>
            <w:hideMark/>
          </w:tcPr>
          <w:p w:rsidR="00C837E1" w:rsidRPr="003B520F" w:rsidRDefault="00C837E1" w:rsidP="008338E6">
            <w:pPr>
              <w:spacing w:before="120" w:after="120"/>
              <w:jc w:val="center"/>
              <w:rPr>
                <w:color w:val="333333"/>
                <w:sz w:val="28"/>
                <w:szCs w:val="28"/>
              </w:rPr>
            </w:pPr>
            <w:r w:rsidRPr="003B520F">
              <w:rPr>
                <w:color w:val="333333"/>
                <w:sz w:val="28"/>
                <w:szCs w:val="28"/>
              </w:rPr>
              <w:t>МОН</w:t>
            </w:r>
            <w:r w:rsidRPr="003B520F">
              <w:rPr>
                <w:color w:val="333333"/>
                <w:sz w:val="28"/>
                <w:szCs w:val="28"/>
              </w:rPr>
              <w:br/>
              <w:t>МОЗ</w:t>
            </w:r>
            <w:r w:rsidRPr="003B520F">
              <w:rPr>
                <w:color w:val="333333"/>
                <w:sz w:val="28"/>
                <w:szCs w:val="28"/>
              </w:rPr>
              <w:br/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Мінсоцполітики</w:t>
            </w:r>
            <w:proofErr w:type="spellEnd"/>
          </w:p>
        </w:tc>
        <w:tc>
          <w:tcPr>
            <w:tcW w:w="2221" w:type="dxa"/>
            <w:shd w:val="clear" w:color="auto" w:fill="FFFFFF"/>
            <w:hideMark/>
          </w:tcPr>
          <w:p w:rsidR="00C837E1" w:rsidRPr="003B520F" w:rsidRDefault="00C837E1" w:rsidP="008338E6">
            <w:pPr>
              <w:spacing w:before="120" w:after="12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520F">
              <w:rPr>
                <w:color w:val="333333"/>
                <w:sz w:val="28"/>
                <w:szCs w:val="28"/>
              </w:rPr>
              <w:t>протягом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 2021-2023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рокі</w:t>
            </w:r>
            <w:proofErr w:type="gramStart"/>
            <w:r w:rsidRPr="003B520F">
              <w:rPr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C837E1" w:rsidRPr="003B520F" w:rsidTr="00EE3337">
        <w:tc>
          <w:tcPr>
            <w:tcW w:w="3928" w:type="dxa"/>
            <w:shd w:val="clear" w:color="auto" w:fill="FFFFFF"/>
            <w:hideMark/>
          </w:tcPr>
          <w:p w:rsidR="00C837E1" w:rsidRPr="003B520F" w:rsidRDefault="00C837E1" w:rsidP="00C837E1">
            <w:pPr>
              <w:spacing w:before="120" w:after="120"/>
              <w:rPr>
                <w:color w:val="333333"/>
                <w:sz w:val="28"/>
                <w:szCs w:val="28"/>
              </w:rPr>
            </w:pPr>
          </w:p>
        </w:tc>
        <w:tc>
          <w:tcPr>
            <w:tcW w:w="6054" w:type="dxa"/>
            <w:shd w:val="clear" w:color="auto" w:fill="FFFFFF"/>
            <w:hideMark/>
          </w:tcPr>
          <w:p w:rsidR="00C837E1" w:rsidRPr="008338E6" w:rsidRDefault="00C837E1" w:rsidP="005A313D">
            <w:pPr>
              <w:spacing w:before="120" w:after="120"/>
              <w:rPr>
                <w:sz w:val="28"/>
                <w:szCs w:val="28"/>
              </w:rPr>
            </w:pPr>
            <w:r w:rsidRPr="008338E6">
              <w:rPr>
                <w:sz w:val="28"/>
                <w:szCs w:val="28"/>
              </w:rPr>
              <w:t xml:space="preserve">3) </w:t>
            </w:r>
            <w:proofErr w:type="spellStart"/>
            <w:r w:rsidRPr="008338E6">
              <w:rPr>
                <w:sz w:val="28"/>
                <w:szCs w:val="28"/>
              </w:rPr>
              <w:t>розроблення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рекомендацій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з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використання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Міжнародної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класифікації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функціонування</w:t>
            </w:r>
            <w:proofErr w:type="spellEnd"/>
            <w:r w:rsidRPr="008338E6">
              <w:rPr>
                <w:sz w:val="28"/>
                <w:szCs w:val="28"/>
              </w:rPr>
              <w:t xml:space="preserve">, </w:t>
            </w:r>
            <w:proofErr w:type="spellStart"/>
            <w:r w:rsidRPr="008338E6">
              <w:rPr>
                <w:sz w:val="28"/>
                <w:szCs w:val="28"/>
              </w:rPr>
              <w:t>обмеження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життєдіяльності</w:t>
            </w:r>
            <w:proofErr w:type="spellEnd"/>
            <w:r w:rsidRPr="008338E6">
              <w:rPr>
                <w:sz w:val="28"/>
                <w:szCs w:val="28"/>
              </w:rPr>
              <w:t xml:space="preserve"> та </w:t>
            </w:r>
            <w:proofErr w:type="spellStart"/>
            <w:r w:rsidRPr="008338E6">
              <w:rPr>
                <w:sz w:val="28"/>
                <w:szCs w:val="28"/>
              </w:rPr>
              <w:t>здоров’я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дітей</w:t>
            </w:r>
            <w:proofErr w:type="spellEnd"/>
            <w:r w:rsidRPr="008338E6">
              <w:rPr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8338E6">
              <w:rPr>
                <w:sz w:val="28"/>
                <w:szCs w:val="28"/>
              </w:rPr>
              <w:t>п</w:t>
            </w:r>
            <w:proofErr w:type="gramEnd"/>
            <w:r w:rsidRPr="008338E6">
              <w:rPr>
                <w:sz w:val="28"/>
                <w:szCs w:val="28"/>
              </w:rPr>
              <w:t>ідлітків</w:t>
            </w:r>
            <w:proofErr w:type="spellEnd"/>
            <w:r w:rsidRPr="008338E6">
              <w:rPr>
                <w:sz w:val="28"/>
                <w:szCs w:val="28"/>
              </w:rPr>
              <w:t xml:space="preserve"> для потреб </w:t>
            </w:r>
            <w:proofErr w:type="spellStart"/>
            <w:r w:rsidRPr="008338E6">
              <w:rPr>
                <w:sz w:val="28"/>
                <w:szCs w:val="28"/>
              </w:rPr>
              <w:t>інклюзивної</w:t>
            </w:r>
            <w:proofErr w:type="spellEnd"/>
            <w:r w:rsidRPr="008338E6">
              <w:rPr>
                <w:sz w:val="28"/>
                <w:szCs w:val="28"/>
              </w:rPr>
              <w:t xml:space="preserve"> та </w:t>
            </w:r>
            <w:proofErr w:type="spellStart"/>
            <w:r w:rsidRPr="008338E6">
              <w:rPr>
                <w:sz w:val="28"/>
                <w:szCs w:val="28"/>
              </w:rPr>
              <w:t>спеціалізованої</w:t>
            </w:r>
            <w:proofErr w:type="spellEnd"/>
            <w:r w:rsidRPr="008338E6">
              <w:rPr>
                <w:sz w:val="28"/>
                <w:szCs w:val="28"/>
              </w:rPr>
              <w:t xml:space="preserve"> </w:t>
            </w:r>
            <w:proofErr w:type="spellStart"/>
            <w:r w:rsidRPr="008338E6">
              <w:rPr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2680" w:type="dxa"/>
            <w:shd w:val="clear" w:color="auto" w:fill="FFFFFF"/>
            <w:hideMark/>
          </w:tcPr>
          <w:p w:rsidR="00C837E1" w:rsidRPr="003B520F" w:rsidRDefault="00C837E1" w:rsidP="008338E6">
            <w:pPr>
              <w:spacing w:before="120" w:after="120"/>
              <w:jc w:val="center"/>
              <w:rPr>
                <w:color w:val="333333"/>
                <w:sz w:val="28"/>
                <w:szCs w:val="28"/>
              </w:rPr>
            </w:pPr>
            <w:r w:rsidRPr="003B520F">
              <w:rPr>
                <w:color w:val="333333"/>
                <w:sz w:val="28"/>
                <w:szCs w:val="28"/>
              </w:rPr>
              <w:t>МОН</w:t>
            </w:r>
            <w:r w:rsidRPr="003B520F">
              <w:rPr>
                <w:color w:val="333333"/>
                <w:sz w:val="28"/>
                <w:szCs w:val="28"/>
              </w:rPr>
              <w:br/>
              <w:t>МОЗ</w:t>
            </w:r>
          </w:p>
        </w:tc>
        <w:tc>
          <w:tcPr>
            <w:tcW w:w="2221" w:type="dxa"/>
            <w:shd w:val="clear" w:color="auto" w:fill="FFFFFF"/>
            <w:hideMark/>
          </w:tcPr>
          <w:p w:rsidR="00C837E1" w:rsidRPr="003B520F" w:rsidRDefault="00C837E1" w:rsidP="008338E6">
            <w:pPr>
              <w:spacing w:before="120" w:after="120"/>
              <w:jc w:val="center"/>
              <w:rPr>
                <w:color w:val="333333"/>
                <w:sz w:val="28"/>
                <w:szCs w:val="28"/>
              </w:rPr>
            </w:pPr>
            <w:r w:rsidRPr="003B520F">
              <w:rPr>
                <w:color w:val="333333"/>
                <w:sz w:val="28"/>
                <w:szCs w:val="28"/>
              </w:rPr>
              <w:t>-”-</w:t>
            </w:r>
          </w:p>
        </w:tc>
      </w:tr>
      <w:tr w:rsidR="00C837E1" w:rsidRPr="003B520F" w:rsidTr="00EE3337">
        <w:tc>
          <w:tcPr>
            <w:tcW w:w="3928" w:type="dxa"/>
            <w:shd w:val="clear" w:color="auto" w:fill="FFFFFF"/>
            <w:hideMark/>
          </w:tcPr>
          <w:p w:rsidR="00C837E1" w:rsidRPr="003B520F" w:rsidRDefault="00C837E1" w:rsidP="00C837E1">
            <w:pPr>
              <w:spacing w:before="120" w:after="120"/>
              <w:rPr>
                <w:color w:val="333333"/>
                <w:sz w:val="28"/>
                <w:szCs w:val="28"/>
              </w:rPr>
            </w:pPr>
          </w:p>
        </w:tc>
        <w:tc>
          <w:tcPr>
            <w:tcW w:w="6054" w:type="dxa"/>
            <w:shd w:val="clear" w:color="auto" w:fill="FFFFFF"/>
            <w:hideMark/>
          </w:tcPr>
          <w:p w:rsidR="00C837E1" w:rsidRPr="003B520F" w:rsidRDefault="00C837E1" w:rsidP="005A313D">
            <w:pPr>
              <w:spacing w:before="120" w:after="120"/>
              <w:rPr>
                <w:color w:val="FF0000"/>
                <w:sz w:val="28"/>
                <w:szCs w:val="28"/>
              </w:rPr>
            </w:pPr>
            <w:r w:rsidRPr="003B520F">
              <w:rPr>
                <w:color w:val="FF0000"/>
                <w:sz w:val="28"/>
                <w:szCs w:val="28"/>
              </w:rPr>
              <w:t xml:space="preserve">6)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організація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надання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B520F">
              <w:rPr>
                <w:color w:val="FF0000"/>
                <w:sz w:val="28"/>
                <w:szCs w:val="28"/>
              </w:rPr>
              <w:t>психолого-педагог</w:t>
            </w:r>
            <w:proofErr w:type="gramEnd"/>
            <w:r w:rsidRPr="003B520F">
              <w:rPr>
                <w:color w:val="FF0000"/>
                <w:sz w:val="28"/>
                <w:szCs w:val="28"/>
              </w:rPr>
              <w:t>ічних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та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корекційно-розвиткових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послуг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дітям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з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особливими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освітніми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потребами,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які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навчаються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в закладах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дошкільної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загальної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середньої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професійної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(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професійно-технічної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освіти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дітям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які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не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відвідують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закладів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освіти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за станом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здоров’я</w:t>
            </w:r>
            <w:proofErr w:type="spellEnd"/>
          </w:p>
        </w:tc>
        <w:tc>
          <w:tcPr>
            <w:tcW w:w="2680" w:type="dxa"/>
            <w:shd w:val="clear" w:color="auto" w:fill="FFFFFF"/>
            <w:hideMark/>
          </w:tcPr>
          <w:p w:rsidR="00C837E1" w:rsidRPr="003B520F" w:rsidRDefault="00C837E1" w:rsidP="008338E6">
            <w:pPr>
              <w:spacing w:before="120" w:after="120"/>
              <w:jc w:val="center"/>
              <w:rPr>
                <w:color w:val="333333"/>
                <w:sz w:val="28"/>
                <w:szCs w:val="28"/>
              </w:rPr>
            </w:pPr>
            <w:r w:rsidRPr="003B520F">
              <w:rPr>
                <w:color w:val="333333"/>
                <w:sz w:val="28"/>
                <w:szCs w:val="28"/>
              </w:rPr>
              <w:t>-”-</w:t>
            </w:r>
          </w:p>
        </w:tc>
        <w:tc>
          <w:tcPr>
            <w:tcW w:w="2221" w:type="dxa"/>
            <w:shd w:val="clear" w:color="auto" w:fill="FFFFFF"/>
            <w:hideMark/>
          </w:tcPr>
          <w:p w:rsidR="00C837E1" w:rsidRPr="003B520F" w:rsidRDefault="00C837E1" w:rsidP="008338E6">
            <w:pPr>
              <w:spacing w:before="120" w:after="120"/>
              <w:jc w:val="center"/>
              <w:rPr>
                <w:color w:val="333333"/>
                <w:sz w:val="28"/>
                <w:szCs w:val="28"/>
              </w:rPr>
            </w:pPr>
            <w:r w:rsidRPr="003B520F">
              <w:rPr>
                <w:color w:val="333333"/>
                <w:sz w:val="28"/>
                <w:szCs w:val="28"/>
              </w:rPr>
              <w:t>-”-</w:t>
            </w:r>
          </w:p>
        </w:tc>
      </w:tr>
      <w:tr w:rsidR="00C837E1" w:rsidRPr="003B520F" w:rsidTr="00EE3337">
        <w:tc>
          <w:tcPr>
            <w:tcW w:w="3928" w:type="dxa"/>
            <w:shd w:val="clear" w:color="auto" w:fill="FFFFFF"/>
            <w:hideMark/>
          </w:tcPr>
          <w:p w:rsidR="00C837E1" w:rsidRPr="003B520F" w:rsidRDefault="00C837E1" w:rsidP="00C837E1">
            <w:pPr>
              <w:spacing w:before="120" w:after="120"/>
              <w:rPr>
                <w:color w:val="333333"/>
                <w:sz w:val="28"/>
                <w:szCs w:val="28"/>
              </w:rPr>
            </w:pPr>
          </w:p>
        </w:tc>
        <w:tc>
          <w:tcPr>
            <w:tcW w:w="6054" w:type="dxa"/>
            <w:shd w:val="clear" w:color="auto" w:fill="FFFFFF"/>
            <w:hideMark/>
          </w:tcPr>
          <w:p w:rsidR="00C837E1" w:rsidRPr="003B520F" w:rsidRDefault="00C837E1" w:rsidP="005A313D">
            <w:pPr>
              <w:spacing w:before="120" w:after="120"/>
              <w:rPr>
                <w:color w:val="FF0000"/>
                <w:sz w:val="28"/>
                <w:szCs w:val="28"/>
              </w:rPr>
            </w:pPr>
            <w:r w:rsidRPr="003B520F">
              <w:rPr>
                <w:color w:val="FF0000"/>
                <w:sz w:val="28"/>
                <w:szCs w:val="28"/>
              </w:rPr>
              <w:t xml:space="preserve">8)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створення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ресурсних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кімнат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3B520F">
              <w:rPr>
                <w:color w:val="FF0000"/>
                <w:sz w:val="28"/>
                <w:szCs w:val="28"/>
              </w:rPr>
              <w:t>у</w:t>
            </w:r>
            <w:proofErr w:type="gramEnd"/>
            <w:r w:rsidRPr="003B520F">
              <w:rPr>
                <w:color w:val="FF0000"/>
                <w:sz w:val="28"/>
                <w:szCs w:val="28"/>
              </w:rPr>
              <w:t xml:space="preserve"> закладах, в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яких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запроваджено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інклюзивне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навчання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, для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проведення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індивідуальної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роботи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з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дітьми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консультування</w:t>
            </w:r>
            <w:proofErr w:type="spellEnd"/>
            <w:r w:rsidRPr="003B520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FF0000"/>
                <w:sz w:val="28"/>
                <w:szCs w:val="28"/>
              </w:rPr>
              <w:t>батьків</w:t>
            </w:r>
            <w:proofErr w:type="spellEnd"/>
          </w:p>
        </w:tc>
        <w:tc>
          <w:tcPr>
            <w:tcW w:w="2680" w:type="dxa"/>
            <w:shd w:val="clear" w:color="auto" w:fill="FFFFFF"/>
            <w:hideMark/>
          </w:tcPr>
          <w:p w:rsidR="00C837E1" w:rsidRPr="003B520F" w:rsidRDefault="00C837E1" w:rsidP="008338E6">
            <w:pPr>
              <w:spacing w:before="120" w:after="12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520F">
              <w:rPr>
                <w:color w:val="333333"/>
                <w:sz w:val="28"/>
                <w:szCs w:val="28"/>
              </w:rPr>
              <w:t>обласні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Київська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міська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держадміністрації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органи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місцевого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самоврядування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 (за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згодою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>)</w:t>
            </w:r>
          </w:p>
        </w:tc>
        <w:tc>
          <w:tcPr>
            <w:tcW w:w="2221" w:type="dxa"/>
            <w:shd w:val="clear" w:color="auto" w:fill="FFFFFF"/>
            <w:hideMark/>
          </w:tcPr>
          <w:p w:rsidR="00C837E1" w:rsidRPr="003B520F" w:rsidRDefault="00C837E1" w:rsidP="008338E6">
            <w:pPr>
              <w:spacing w:before="120" w:after="12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3B520F">
              <w:rPr>
                <w:color w:val="333333"/>
                <w:sz w:val="28"/>
                <w:szCs w:val="28"/>
              </w:rPr>
              <w:t>протягом</w:t>
            </w:r>
            <w:proofErr w:type="spellEnd"/>
            <w:r w:rsidRPr="003B520F">
              <w:rPr>
                <w:color w:val="333333"/>
                <w:sz w:val="28"/>
                <w:szCs w:val="28"/>
              </w:rPr>
              <w:t xml:space="preserve"> 2020-2022 </w:t>
            </w:r>
            <w:proofErr w:type="spellStart"/>
            <w:r w:rsidRPr="003B520F">
              <w:rPr>
                <w:color w:val="333333"/>
                <w:sz w:val="28"/>
                <w:szCs w:val="28"/>
              </w:rPr>
              <w:t>рокі</w:t>
            </w:r>
            <w:proofErr w:type="gramStart"/>
            <w:r w:rsidRPr="003B520F">
              <w:rPr>
                <w:color w:val="333333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</w:tbl>
    <w:p w:rsidR="00AA54CC" w:rsidRDefault="00C837E1" w:rsidP="00AA54CC">
      <w:pPr>
        <w:rPr>
          <w:noProof/>
          <w:sz w:val="28"/>
          <w:szCs w:val="28"/>
          <w:lang w:val="uk-UA"/>
        </w:rPr>
      </w:pPr>
      <w:r w:rsidRPr="00A92E3C">
        <w:rPr>
          <w:b/>
          <w:noProof/>
          <w:sz w:val="28"/>
          <w:szCs w:val="28"/>
          <w:lang w:val="uk-UA"/>
        </w:rPr>
        <w:t xml:space="preserve">У Миколаївській загальноосвітній школі-інтернаті І-ІІІ ступенів № 3 </w:t>
      </w:r>
      <w:r w:rsidR="00A92E3C" w:rsidRPr="00A92E3C">
        <w:rPr>
          <w:b/>
          <w:noProof/>
          <w:sz w:val="28"/>
          <w:szCs w:val="28"/>
          <w:lang w:val="uk-UA"/>
        </w:rPr>
        <w:t>Миколаївської обласної ради</w:t>
      </w:r>
      <w:r w:rsidR="00A92E3C" w:rsidRPr="00A92E3C">
        <w:rPr>
          <w:b/>
          <w:noProof/>
          <w:color w:val="FF00FF"/>
          <w:sz w:val="28"/>
          <w:szCs w:val="28"/>
          <w:lang w:val="uk-UA"/>
        </w:rPr>
        <w:t xml:space="preserve"> все вищезазначене вже створено.</w:t>
      </w:r>
      <w:r w:rsidR="00C047BB">
        <w:rPr>
          <w:noProof/>
          <w:sz w:val="28"/>
          <w:szCs w:val="28"/>
          <w:lang w:val="uk-UA"/>
        </w:rPr>
        <w:t xml:space="preserve"> </w:t>
      </w:r>
    </w:p>
    <w:p w:rsidR="002D28C2" w:rsidRDefault="002D28C2">
      <w:pPr>
        <w:rPr>
          <w:lang w:val="uk-UA"/>
        </w:rPr>
      </w:pPr>
    </w:p>
    <w:sectPr w:rsidR="002D28C2" w:rsidSect="00D86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1E" w:rsidRDefault="007A191E" w:rsidP="007A191E">
      <w:r>
        <w:separator/>
      </w:r>
    </w:p>
  </w:endnote>
  <w:endnote w:type="continuationSeparator" w:id="0">
    <w:p w:rsidR="007A191E" w:rsidRDefault="007A191E" w:rsidP="007A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1E" w:rsidRDefault="007A191E" w:rsidP="007A191E">
      <w:r>
        <w:separator/>
      </w:r>
    </w:p>
  </w:footnote>
  <w:footnote w:type="continuationSeparator" w:id="0">
    <w:p w:rsidR="007A191E" w:rsidRDefault="007A191E" w:rsidP="007A1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28F"/>
    <w:multiLevelType w:val="hybridMultilevel"/>
    <w:tmpl w:val="03AA0464"/>
    <w:lvl w:ilvl="0" w:tplc="0419000B">
      <w:start w:val="1"/>
      <w:numFmt w:val="bullet"/>
      <w:lvlText w:val=""/>
      <w:lvlJc w:val="left"/>
      <w:pPr>
        <w:ind w:left="10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">
    <w:nsid w:val="777F0B1A"/>
    <w:multiLevelType w:val="hybridMultilevel"/>
    <w:tmpl w:val="202EC7A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50F"/>
    <w:rsid w:val="00011465"/>
    <w:rsid w:val="00012763"/>
    <w:rsid w:val="0005312E"/>
    <w:rsid w:val="00054933"/>
    <w:rsid w:val="000572B1"/>
    <w:rsid w:val="00062290"/>
    <w:rsid w:val="00064708"/>
    <w:rsid w:val="00074424"/>
    <w:rsid w:val="00081B1E"/>
    <w:rsid w:val="0008365A"/>
    <w:rsid w:val="00086D5A"/>
    <w:rsid w:val="00097786"/>
    <w:rsid w:val="000B5C09"/>
    <w:rsid w:val="001067D8"/>
    <w:rsid w:val="00123353"/>
    <w:rsid w:val="00126E04"/>
    <w:rsid w:val="001473A6"/>
    <w:rsid w:val="001670A4"/>
    <w:rsid w:val="00170A65"/>
    <w:rsid w:val="00175ED7"/>
    <w:rsid w:val="00180CE4"/>
    <w:rsid w:val="001E7118"/>
    <w:rsid w:val="001F012D"/>
    <w:rsid w:val="00211422"/>
    <w:rsid w:val="00221818"/>
    <w:rsid w:val="00227685"/>
    <w:rsid w:val="00231AC4"/>
    <w:rsid w:val="0026613D"/>
    <w:rsid w:val="002833E5"/>
    <w:rsid w:val="002D28C2"/>
    <w:rsid w:val="002D5AFF"/>
    <w:rsid w:val="002E4A81"/>
    <w:rsid w:val="003222B5"/>
    <w:rsid w:val="00334E70"/>
    <w:rsid w:val="00342534"/>
    <w:rsid w:val="00355DDE"/>
    <w:rsid w:val="003628A1"/>
    <w:rsid w:val="0038449D"/>
    <w:rsid w:val="00386DB0"/>
    <w:rsid w:val="003A18B7"/>
    <w:rsid w:val="003B520F"/>
    <w:rsid w:val="003B6B28"/>
    <w:rsid w:val="003D6192"/>
    <w:rsid w:val="003F05F7"/>
    <w:rsid w:val="003F3D80"/>
    <w:rsid w:val="003F403A"/>
    <w:rsid w:val="00400623"/>
    <w:rsid w:val="00411EEA"/>
    <w:rsid w:val="004178B3"/>
    <w:rsid w:val="0042228D"/>
    <w:rsid w:val="00425FCC"/>
    <w:rsid w:val="0042631D"/>
    <w:rsid w:val="00432F6D"/>
    <w:rsid w:val="00465E97"/>
    <w:rsid w:val="004845F6"/>
    <w:rsid w:val="004D4943"/>
    <w:rsid w:val="004E1294"/>
    <w:rsid w:val="004E20AB"/>
    <w:rsid w:val="004F6204"/>
    <w:rsid w:val="00533CEF"/>
    <w:rsid w:val="0053608D"/>
    <w:rsid w:val="00536CC7"/>
    <w:rsid w:val="005479F4"/>
    <w:rsid w:val="005540FD"/>
    <w:rsid w:val="005671EF"/>
    <w:rsid w:val="00576009"/>
    <w:rsid w:val="005C72DF"/>
    <w:rsid w:val="005D17C2"/>
    <w:rsid w:val="005E087E"/>
    <w:rsid w:val="00601F3D"/>
    <w:rsid w:val="006229D4"/>
    <w:rsid w:val="00623CBD"/>
    <w:rsid w:val="00624665"/>
    <w:rsid w:val="00632D80"/>
    <w:rsid w:val="00643CD6"/>
    <w:rsid w:val="0067538D"/>
    <w:rsid w:val="006774CD"/>
    <w:rsid w:val="00694388"/>
    <w:rsid w:val="006A0223"/>
    <w:rsid w:val="006A03E9"/>
    <w:rsid w:val="006D5552"/>
    <w:rsid w:val="006F4F84"/>
    <w:rsid w:val="0071428A"/>
    <w:rsid w:val="00754FDF"/>
    <w:rsid w:val="00780C7A"/>
    <w:rsid w:val="007A191E"/>
    <w:rsid w:val="007C3500"/>
    <w:rsid w:val="007D1E76"/>
    <w:rsid w:val="007E0CE8"/>
    <w:rsid w:val="007E6758"/>
    <w:rsid w:val="00831E1F"/>
    <w:rsid w:val="008338E6"/>
    <w:rsid w:val="008359A0"/>
    <w:rsid w:val="00836C24"/>
    <w:rsid w:val="00844C15"/>
    <w:rsid w:val="0087147E"/>
    <w:rsid w:val="008A2E4F"/>
    <w:rsid w:val="008E5F50"/>
    <w:rsid w:val="009352D5"/>
    <w:rsid w:val="00937506"/>
    <w:rsid w:val="00940434"/>
    <w:rsid w:val="00942A1D"/>
    <w:rsid w:val="00957709"/>
    <w:rsid w:val="00975263"/>
    <w:rsid w:val="0099014B"/>
    <w:rsid w:val="009C23F6"/>
    <w:rsid w:val="009C3BCB"/>
    <w:rsid w:val="009C6570"/>
    <w:rsid w:val="009C799D"/>
    <w:rsid w:val="009D3423"/>
    <w:rsid w:val="00A079B4"/>
    <w:rsid w:val="00A119DF"/>
    <w:rsid w:val="00A24E8C"/>
    <w:rsid w:val="00A308F5"/>
    <w:rsid w:val="00A43FAF"/>
    <w:rsid w:val="00A513B3"/>
    <w:rsid w:val="00A729C8"/>
    <w:rsid w:val="00A75095"/>
    <w:rsid w:val="00A92E3C"/>
    <w:rsid w:val="00AA026C"/>
    <w:rsid w:val="00AA54CC"/>
    <w:rsid w:val="00AC06AE"/>
    <w:rsid w:val="00AD2A07"/>
    <w:rsid w:val="00AD376A"/>
    <w:rsid w:val="00AD701D"/>
    <w:rsid w:val="00AE229A"/>
    <w:rsid w:val="00B02084"/>
    <w:rsid w:val="00B17E8F"/>
    <w:rsid w:val="00BC1761"/>
    <w:rsid w:val="00BC6219"/>
    <w:rsid w:val="00BE2EE0"/>
    <w:rsid w:val="00BE488A"/>
    <w:rsid w:val="00BE56B7"/>
    <w:rsid w:val="00BE65AC"/>
    <w:rsid w:val="00BF11E5"/>
    <w:rsid w:val="00C047BB"/>
    <w:rsid w:val="00C35DDF"/>
    <w:rsid w:val="00C45976"/>
    <w:rsid w:val="00C479CE"/>
    <w:rsid w:val="00C50257"/>
    <w:rsid w:val="00C66B43"/>
    <w:rsid w:val="00C75136"/>
    <w:rsid w:val="00C837E1"/>
    <w:rsid w:val="00CB2E24"/>
    <w:rsid w:val="00CD69FF"/>
    <w:rsid w:val="00D01792"/>
    <w:rsid w:val="00D03EB3"/>
    <w:rsid w:val="00D10001"/>
    <w:rsid w:val="00D52C26"/>
    <w:rsid w:val="00D632AA"/>
    <w:rsid w:val="00D701EE"/>
    <w:rsid w:val="00D71B68"/>
    <w:rsid w:val="00D8650F"/>
    <w:rsid w:val="00DB74F6"/>
    <w:rsid w:val="00DD58C6"/>
    <w:rsid w:val="00DF68D5"/>
    <w:rsid w:val="00E102D5"/>
    <w:rsid w:val="00E12CC9"/>
    <w:rsid w:val="00E178F9"/>
    <w:rsid w:val="00E41539"/>
    <w:rsid w:val="00E42D87"/>
    <w:rsid w:val="00E605D9"/>
    <w:rsid w:val="00E63964"/>
    <w:rsid w:val="00E71992"/>
    <w:rsid w:val="00E71F4A"/>
    <w:rsid w:val="00E8447E"/>
    <w:rsid w:val="00EA2BB2"/>
    <w:rsid w:val="00ED3E1C"/>
    <w:rsid w:val="00EE3337"/>
    <w:rsid w:val="00EE3367"/>
    <w:rsid w:val="00EE3F88"/>
    <w:rsid w:val="00EF6246"/>
    <w:rsid w:val="00F156D8"/>
    <w:rsid w:val="00F44348"/>
    <w:rsid w:val="00F44C96"/>
    <w:rsid w:val="00F56545"/>
    <w:rsid w:val="00F734A3"/>
    <w:rsid w:val="00FC0358"/>
    <w:rsid w:val="00FC2006"/>
    <w:rsid w:val="00FE0D7C"/>
    <w:rsid w:val="00FF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9F4"/>
    <w:pPr>
      <w:ind w:left="720"/>
      <w:contextualSpacing/>
    </w:pPr>
  </w:style>
  <w:style w:type="character" w:customStyle="1" w:styleId="apple-converted-space">
    <w:name w:val="apple-converted-space"/>
    <w:basedOn w:val="a0"/>
    <w:rsid w:val="00180CE4"/>
  </w:style>
  <w:style w:type="character" w:styleId="a5">
    <w:name w:val="Hyperlink"/>
    <w:basedOn w:val="a0"/>
    <w:uiPriority w:val="99"/>
    <w:semiHidden/>
    <w:unhideWhenUsed/>
    <w:rsid w:val="00180CE4"/>
    <w:rPr>
      <w:color w:val="0000FF"/>
      <w:u w:val="single"/>
    </w:rPr>
  </w:style>
  <w:style w:type="character" w:customStyle="1" w:styleId="rvts9">
    <w:name w:val="rvts9"/>
    <w:basedOn w:val="a0"/>
    <w:rsid w:val="00180CE4"/>
  </w:style>
  <w:style w:type="paragraph" w:customStyle="1" w:styleId="a6">
    <w:name w:val="Нормальний текст"/>
    <w:basedOn w:val="a"/>
    <w:rsid w:val="00643CD6"/>
    <w:pPr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7">
    <w:name w:val="No Spacing"/>
    <w:uiPriority w:val="1"/>
    <w:qFormat/>
    <w:rsid w:val="00FE0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rsid w:val="00844C15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F44C96"/>
    <w:pPr>
      <w:spacing w:before="100" w:beforeAutospacing="1" w:after="100" w:afterAutospacing="1"/>
    </w:pPr>
    <w:rPr>
      <w:sz w:val="24"/>
      <w:szCs w:val="24"/>
    </w:rPr>
  </w:style>
  <w:style w:type="paragraph" w:customStyle="1" w:styleId="rvps17">
    <w:name w:val="rvps17"/>
    <w:basedOn w:val="a"/>
    <w:rsid w:val="00F44C96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F44C96"/>
  </w:style>
  <w:style w:type="character" w:customStyle="1" w:styleId="rvts64">
    <w:name w:val="rvts64"/>
    <w:basedOn w:val="a0"/>
    <w:rsid w:val="00F44C96"/>
  </w:style>
  <w:style w:type="paragraph" w:customStyle="1" w:styleId="rvps6">
    <w:name w:val="rvps6"/>
    <w:basedOn w:val="a"/>
    <w:rsid w:val="00F44C96"/>
    <w:pPr>
      <w:spacing w:before="100" w:beforeAutospacing="1" w:after="100" w:afterAutospacing="1"/>
    </w:pPr>
    <w:rPr>
      <w:sz w:val="24"/>
      <w:szCs w:val="24"/>
    </w:rPr>
  </w:style>
  <w:style w:type="paragraph" w:customStyle="1" w:styleId="rvps4">
    <w:name w:val="rvps4"/>
    <w:basedOn w:val="a"/>
    <w:rsid w:val="00F44C96"/>
    <w:pPr>
      <w:spacing w:before="100" w:beforeAutospacing="1" w:after="100" w:afterAutospacing="1"/>
    </w:pPr>
    <w:rPr>
      <w:sz w:val="24"/>
      <w:szCs w:val="24"/>
    </w:rPr>
  </w:style>
  <w:style w:type="character" w:customStyle="1" w:styleId="rvts44">
    <w:name w:val="rvts44"/>
    <w:basedOn w:val="a0"/>
    <w:rsid w:val="00F44C96"/>
  </w:style>
  <w:style w:type="paragraph" w:customStyle="1" w:styleId="rvps15">
    <w:name w:val="rvps15"/>
    <w:basedOn w:val="a"/>
    <w:rsid w:val="00F44C9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44C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C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14">
    <w:name w:val="rvps14"/>
    <w:basedOn w:val="a"/>
    <w:rsid w:val="003B520F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rsid w:val="003B520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A19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A19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A19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19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0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-2017-%D0%BF" TargetMode="External"/><Relationship Id="rId13" Type="http://schemas.openxmlformats.org/officeDocument/2006/relationships/hyperlink" Target="https://zakon.rada.gov.ua/laws/show/88-2017-%D0%BF" TargetMode="External"/><Relationship Id="rId18" Type="http://schemas.openxmlformats.org/officeDocument/2006/relationships/hyperlink" Target="https://zakon.rada.gov.ua/rada/show/v1327729-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1313-2020-%D0%BF" TargetMode="External"/><Relationship Id="rId12" Type="http://schemas.openxmlformats.org/officeDocument/2006/relationships/hyperlink" Target="https://zakon.rada.gov.ua/laws/show/1313-2020-%D0%BF" TargetMode="External"/><Relationship Id="rId17" Type="http://schemas.openxmlformats.org/officeDocument/2006/relationships/hyperlink" Target="https://zakon.rada.gov.ua/laws/show/88-2017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313-2020-%D0%B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88-2017-%D0%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88-2017-%D0%BF" TargetMode="External"/><Relationship Id="rId10" Type="http://schemas.openxmlformats.org/officeDocument/2006/relationships/hyperlink" Target="https://zakon.rada.gov.ua/laws/show/1313-2020-%D0%BF" TargetMode="External"/><Relationship Id="rId19" Type="http://schemas.openxmlformats.org/officeDocument/2006/relationships/hyperlink" Target="https://zakon.rada.gov.ua/laws/show/703-2020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313-2020-%D0%BF" TargetMode="External"/><Relationship Id="rId14" Type="http://schemas.openxmlformats.org/officeDocument/2006/relationships/hyperlink" Target="https://zakon.rada.gov.ua/laws/show/1313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2021-04-16T07:22:00Z</dcterms:created>
  <dcterms:modified xsi:type="dcterms:W3CDTF">2021-08-04T21:03:00Z</dcterms:modified>
</cp:coreProperties>
</file>